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20" w:before="120" w:line="240" w:lineRule="auto"/>
        <w:ind w:left="-810" w:right="-270" w:firstLine="0"/>
        <w:jc w:val="center"/>
        <w:rPr>
          <w:sz w:val="24"/>
          <w:szCs w:val="24"/>
        </w:rPr>
      </w:pPr>
      <w:r w:rsidDel="00000000" w:rsidR="00000000" w:rsidRPr="00000000">
        <w:rPr>
          <w:sz w:val="24"/>
          <w:szCs w:val="24"/>
        </w:rPr>
        <w:drawing>
          <wp:inline distB="0" distT="0" distL="0" distR="0">
            <wp:extent cx="6615113" cy="3106135"/>
            <wp:effectExtent b="0" l="0" r="0" t="0"/>
            <wp:docPr descr="A bridge over a river" id="5" name="image7.png"/>
            <a:graphic>
              <a:graphicData uri="http://schemas.openxmlformats.org/drawingml/2006/picture">
                <pic:pic>
                  <pic:nvPicPr>
                    <pic:cNvPr descr="A bridge over a river" id="0" name="image7.png"/>
                    <pic:cNvPicPr preferRelativeResize="0"/>
                  </pic:nvPicPr>
                  <pic:blipFill>
                    <a:blip r:embed="rId6"/>
                    <a:srcRect b="0" l="0" r="0" t="0"/>
                    <a:stretch>
                      <a:fillRect/>
                    </a:stretch>
                  </pic:blipFill>
                  <pic:spPr>
                    <a:xfrm>
                      <a:off x="0" y="0"/>
                      <a:ext cx="6615113" cy="310613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1"/>
        <w:spacing w:after="240" w:before="240" w:line="259" w:lineRule="auto"/>
        <w:jc w:val="left"/>
        <w:rPr>
          <w:b w:val="1"/>
          <w:bCs w:val="1"/>
          <w:color w:val="ff9900"/>
          <w:sz w:val="44"/>
          <w:szCs w:val="44"/>
        </w:rPr>
      </w:pPr>
      <w:r w:rsidDel="00000000" w:rsidR="00000000" w:rsidRPr="00000000">
        <w:rPr>
          <w:b w:val="1"/>
          <w:bCs w:val="1"/>
          <w:color w:val="ff9900"/>
          <w:sz w:val="44"/>
          <w:szCs w:val="44"/>
          <w:rtl w:val="0"/>
        </w:rPr>
        <w:t xml:space="preserve">THÀNH ĐÔ - CỬU TRẠI CÂU - LẠC SƠN ĐẠI PHẬT</w:t>
      </w:r>
    </w:p>
    <w:p w:rsidR="00000000" w:rsidDel="00000000" w:rsidP="00000000" w:rsidRDefault="00000000" w:rsidRPr="00000000" w14:paraId="00000003">
      <w:pPr>
        <w:pStyle w:val="Heading1"/>
        <w:spacing w:after="240" w:before="240" w:line="259" w:lineRule="auto"/>
        <w:jc w:val="center"/>
        <w:rPr>
          <w:b w:val="1"/>
          <w:bCs w:val="1"/>
          <w:color w:val="7f7f7f"/>
          <w:sz w:val="56"/>
          <w:szCs w:val="56"/>
        </w:rPr>
      </w:pPr>
      <w:r w:rsidDel="00000000" w:rsidR="00000000" w:rsidRPr="00000000">
        <w:rPr>
          <w:b w:val="1"/>
          <w:bCs w:val="1"/>
          <w:color w:val="7f7f7f"/>
          <w:sz w:val="56"/>
          <w:szCs w:val="56"/>
          <w:rtl w:val="0"/>
        </w:rPr>
        <w:t xml:space="preserve">6 Ngày 5 Đêm</w:t>
      </w:r>
    </w:p>
    <w:p w:rsidR="00000000" w:rsidDel="00000000" w:rsidP="00000000" w:rsidRDefault="00000000" w:rsidRPr="00000000" w14:paraId="00000004">
      <w:pPr>
        <w:pStyle w:val="Heading1"/>
        <w:spacing w:after="240" w:before="240" w:line="259" w:lineRule="auto"/>
        <w:jc w:val="both"/>
        <w:rPr>
          <w:b w:val="1"/>
          <w:bCs w:val="1"/>
          <w:color w:val="ff9900"/>
          <w:sz w:val="32"/>
          <w:szCs w:val="32"/>
          <w:u w:val="single"/>
        </w:rPr>
      </w:pPr>
      <w:r w:rsidDel="00000000" w:rsidR="00000000" w:rsidRPr="00000000">
        <w:rPr>
          <w:b w:val="1"/>
          <w:bCs w:val="1"/>
          <w:color w:val="ff9900"/>
          <w:sz w:val="32"/>
          <w:szCs w:val="32"/>
          <w:u w:val="single"/>
          <w:rtl w:val="0"/>
        </w:rPr>
        <w:t xml:space="preserve">Điểm nổi bật trong chương trình:</w:t>
      </w:r>
    </w:p>
    <w:p w:rsidR="00000000" w:rsidDel="00000000" w:rsidP="00000000" w:rsidRDefault="00000000" w:rsidRPr="00000000" w14:paraId="00000005">
      <w:pPr>
        <w:numPr>
          <w:ilvl w:val="0"/>
          <w:numId w:val="8"/>
        </w:numPr>
        <w:spacing w:after="0" w:afterAutospacing="0" w:before="240" w:line="240" w:lineRule="auto"/>
        <w:ind w:left="720" w:hanging="360"/>
        <w:jc w:val="both"/>
        <w:rPr>
          <w:sz w:val="24"/>
          <w:szCs w:val="24"/>
        </w:rPr>
      </w:pPr>
      <w:r w:rsidDel="00000000" w:rsidR="00000000" w:rsidRPr="00000000">
        <w:rPr>
          <w:sz w:val="24"/>
          <w:szCs w:val="24"/>
          <w:rtl w:val="0"/>
        </w:rPr>
        <w:t xml:space="preserve">Visa Trung Quốc cực kỳ đơn giản chỉ Hộ chiếu scan và hình.</w:t>
      </w:r>
    </w:p>
    <w:p w:rsidR="00000000" w:rsidDel="00000000" w:rsidP="00000000" w:rsidRDefault="00000000" w:rsidRPr="00000000" w14:paraId="00000006">
      <w:pPr>
        <w:numPr>
          <w:ilvl w:val="0"/>
          <w:numId w:val="8"/>
        </w:numPr>
        <w:spacing w:after="0" w:afterAutospacing="0" w:before="0" w:beforeAutospacing="0" w:line="240" w:lineRule="auto"/>
        <w:ind w:left="720" w:hanging="360"/>
        <w:jc w:val="both"/>
        <w:rPr>
          <w:sz w:val="24"/>
          <w:szCs w:val="24"/>
        </w:rPr>
      </w:pPr>
      <w:r w:rsidDel="00000000" w:rsidR="00000000" w:rsidRPr="00000000">
        <w:rPr>
          <w:sz w:val="24"/>
          <w:szCs w:val="24"/>
          <w:rtl w:val="0"/>
        </w:rPr>
        <w:t xml:space="preserve">Chương trình hấp dẫn với khách sạn 4* địa phương.</w:t>
      </w:r>
    </w:p>
    <w:p w:rsidR="00000000" w:rsidDel="00000000" w:rsidP="00000000" w:rsidRDefault="00000000" w:rsidRPr="00000000" w14:paraId="00000007">
      <w:pPr>
        <w:numPr>
          <w:ilvl w:val="0"/>
          <w:numId w:val="8"/>
        </w:numPr>
        <w:spacing w:after="0" w:afterAutospacing="0" w:before="0" w:beforeAutospacing="0" w:line="240" w:lineRule="auto"/>
        <w:ind w:left="720" w:hanging="360"/>
        <w:jc w:val="both"/>
        <w:rPr>
          <w:sz w:val="24"/>
          <w:szCs w:val="24"/>
        </w:rPr>
      </w:pPr>
      <w:r w:rsidDel="00000000" w:rsidR="00000000" w:rsidRPr="00000000">
        <w:rPr>
          <w:b w:val="1"/>
          <w:bCs w:val="1"/>
          <w:sz w:val="24"/>
          <w:szCs w:val="24"/>
          <w:rtl w:val="0"/>
        </w:rPr>
        <w:t xml:space="preserve">Công viên Gấu trúc Thành Đô:</w:t>
      </w:r>
      <w:r w:rsidDel="00000000" w:rsidR="00000000" w:rsidRPr="00000000">
        <w:rPr>
          <w:sz w:val="24"/>
          <w:szCs w:val="24"/>
          <w:rtl w:val="0"/>
        </w:rPr>
        <w:t xml:space="preserve"> Nơi bảo tồn gấu trúc khổng lồ trong môi trường bán tự nhiên, là cơ hội hiếm có để ngắm nhìn "quốc bảo" đáng yêu của Trung Quốc.</w:t>
      </w:r>
    </w:p>
    <w:p w:rsidR="00000000" w:rsidDel="00000000" w:rsidP="00000000" w:rsidRDefault="00000000" w:rsidRPr="00000000" w14:paraId="00000008">
      <w:pPr>
        <w:numPr>
          <w:ilvl w:val="0"/>
          <w:numId w:val="8"/>
        </w:numPr>
        <w:spacing w:after="0" w:afterAutospacing="0" w:before="0" w:beforeAutospacing="0" w:line="240" w:lineRule="auto"/>
        <w:ind w:left="720" w:hanging="360"/>
        <w:jc w:val="both"/>
        <w:rPr>
          <w:sz w:val="24"/>
          <w:szCs w:val="24"/>
        </w:rPr>
      </w:pPr>
      <w:r w:rsidDel="00000000" w:rsidR="00000000" w:rsidRPr="00000000">
        <w:rPr>
          <w:b w:val="1"/>
          <w:bCs w:val="1"/>
          <w:sz w:val="24"/>
          <w:szCs w:val="24"/>
          <w:rtl w:val="0"/>
        </w:rPr>
        <w:t xml:space="preserve">Tham quan Cửu Trại Câu:</w:t>
      </w:r>
      <w:r w:rsidDel="00000000" w:rsidR="00000000" w:rsidRPr="00000000">
        <w:rPr>
          <w:sz w:val="24"/>
          <w:szCs w:val="24"/>
          <w:rtl w:val="0"/>
        </w:rPr>
        <w:t xml:space="preserve"> Thung lũng thần tiên với những hồ nước ngũ sắc, thác nước ngoạn mục, tạo nên bức tranh thiên nhiên kỳ ảo.</w:t>
      </w:r>
    </w:p>
    <w:p w:rsidR="00000000" w:rsidDel="00000000" w:rsidP="00000000" w:rsidRDefault="00000000" w:rsidRPr="00000000" w14:paraId="00000009">
      <w:pPr>
        <w:numPr>
          <w:ilvl w:val="0"/>
          <w:numId w:val="8"/>
        </w:numPr>
        <w:spacing w:after="0" w:afterAutospacing="0" w:before="0" w:beforeAutospacing="0" w:line="240" w:lineRule="auto"/>
        <w:ind w:left="720" w:hanging="360"/>
        <w:jc w:val="both"/>
        <w:rPr>
          <w:sz w:val="24"/>
          <w:szCs w:val="24"/>
          <w:u w:val="none"/>
        </w:rPr>
      </w:pPr>
      <w:r w:rsidDel="00000000" w:rsidR="00000000" w:rsidRPr="00000000">
        <w:rPr>
          <w:sz w:val="24"/>
          <w:szCs w:val="24"/>
          <w:rtl w:val="0"/>
        </w:rPr>
        <w:t xml:space="preserve">Khám phá </w:t>
      </w:r>
      <w:r w:rsidDel="00000000" w:rsidR="00000000" w:rsidRPr="00000000">
        <w:rPr>
          <w:b w:val="1"/>
          <w:bCs w:val="1"/>
          <w:sz w:val="24"/>
          <w:szCs w:val="24"/>
          <w:rtl w:val="0"/>
        </w:rPr>
        <w:t xml:space="preserve">Lạc Sơn Đại Phật (Leshan Giant Buddha):</w:t>
      </w:r>
      <w:r w:rsidDel="00000000" w:rsidR="00000000" w:rsidRPr="00000000">
        <w:rPr>
          <w:sz w:val="24"/>
          <w:szCs w:val="24"/>
          <w:rtl w:val="0"/>
        </w:rPr>
        <w:t xml:space="preserve"> Tượng Phật tạc vào vách đá lớn nhất thế giới, cao </w:t>
      </w:r>
      <w:r w:rsidDel="00000000" w:rsidR="00000000" w:rsidRPr="00000000">
        <w:rPr>
          <w:b w:val="1"/>
          <w:bCs w:val="1"/>
          <w:sz w:val="24"/>
          <w:szCs w:val="24"/>
          <w:rtl w:val="0"/>
        </w:rPr>
        <w:t xml:space="preserve">71 mét</w:t>
      </w:r>
      <w:r w:rsidDel="00000000" w:rsidR="00000000" w:rsidRPr="00000000">
        <w:rPr>
          <w:sz w:val="24"/>
          <w:szCs w:val="24"/>
          <w:rtl w:val="0"/>
        </w:rPr>
        <w:t xml:space="preserve">, nhìn ra hợp lưu của ba con sông. Là một kiệt tác điêu khắc cổ đại.</w:t>
      </w:r>
    </w:p>
    <w:p w:rsidR="00000000" w:rsidDel="00000000" w:rsidP="00000000" w:rsidRDefault="00000000" w:rsidRPr="00000000" w14:paraId="0000000A">
      <w:pPr>
        <w:numPr>
          <w:ilvl w:val="0"/>
          <w:numId w:val="8"/>
        </w:numPr>
        <w:spacing w:after="0" w:afterAutospacing="0" w:before="0" w:beforeAutospacing="0" w:line="240" w:lineRule="auto"/>
        <w:ind w:left="720" w:hanging="360"/>
        <w:jc w:val="both"/>
        <w:rPr>
          <w:sz w:val="24"/>
          <w:szCs w:val="24"/>
          <w:u w:val="none"/>
        </w:rPr>
      </w:pPr>
      <w:r w:rsidDel="00000000" w:rsidR="00000000" w:rsidRPr="00000000">
        <w:rPr>
          <w:sz w:val="24"/>
          <w:szCs w:val="24"/>
          <w:rtl w:val="0"/>
        </w:rPr>
        <w:t xml:space="preserve">Tham quan </w:t>
      </w:r>
      <w:r w:rsidDel="00000000" w:rsidR="00000000" w:rsidRPr="00000000">
        <w:rPr>
          <w:b w:val="1"/>
          <w:bCs w:val="1"/>
          <w:sz w:val="24"/>
          <w:szCs w:val="24"/>
          <w:rtl w:val="0"/>
        </w:rPr>
        <w:t xml:space="preserve">Ngõ Rộng, Ngõ Hẹp:</w:t>
      </w:r>
      <w:r w:rsidDel="00000000" w:rsidR="00000000" w:rsidRPr="00000000">
        <w:rPr>
          <w:sz w:val="24"/>
          <w:szCs w:val="24"/>
          <w:rtl w:val="0"/>
        </w:rPr>
        <w:t xml:space="preserve"> Khu phố lịch sử mang đậm nét văn hóa </w:t>
      </w:r>
      <w:r w:rsidDel="00000000" w:rsidR="00000000" w:rsidRPr="00000000">
        <w:rPr>
          <w:b w:val="1"/>
          <w:bCs w:val="1"/>
          <w:sz w:val="24"/>
          <w:szCs w:val="24"/>
          <w:rtl w:val="0"/>
        </w:rPr>
        <w:t xml:space="preserve">Thành Đô</w:t>
      </w:r>
      <w:r w:rsidDel="00000000" w:rsidR="00000000" w:rsidRPr="00000000">
        <w:rPr>
          <w:sz w:val="24"/>
          <w:szCs w:val="24"/>
          <w:rtl w:val="0"/>
        </w:rPr>
        <w:t xml:space="preserve"> với kiến trúc </w:t>
      </w:r>
      <w:r w:rsidDel="00000000" w:rsidR="00000000" w:rsidRPr="00000000">
        <w:rPr>
          <w:b w:val="1"/>
          <w:bCs w:val="1"/>
          <w:sz w:val="24"/>
          <w:szCs w:val="24"/>
          <w:rtl w:val="0"/>
        </w:rPr>
        <w:t xml:space="preserve">thời Thanh</w:t>
      </w:r>
      <w:r w:rsidDel="00000000" w:rsidR="00000000" w:rsidRPr="00000000">
        <w:rPr>
          <w:sz w:val="24"/>
          <w:szCs w:val="24"/>
          <w:rtl w:val="0"/>
        </w:rPr>
        <w:t xml:space="preserve">. Nơi hội tụ ẩm thực, trà quán và nghệ thuật truyền thống.</w:t>
      </w:r>
    </w:p>
    <w:p w:rsidR="00000000" w:rsidDel="00000000" w:rsidP="00000000" w:rsidRDefault="00000000" w:rsidRPr="00000000" w14:paraId="0000000B">
      <w:pPr>
        <w:numPr>
          <w:ilvl w:val="0"/>
          <w:numId w:val="8"/>
        </w:numPr>
        <w:spacing w:after="0" w:afterAutospacing="0" w:before="0" w:beforeAutospacing="0" w:line="240" w:lineRule="auto"/>
        <w:ind w:left="720" w:hanging="360"/>
        <w:jc w:val="both"/>
        <w:rPr>
          <w:sz w:val="24"/>
          <w:szCs w:val="24"/>
          <w:u w:val="none"/>
        </w:rPr>
      </w:pPr>
      <w:r w:rsidDel="00000000" w:rsidR="00000000" w:rsidRPr="00000000">
        <w:rPr>
          <w:sz w:val="24"/>
          <w:szCs w:val="24"/>
          <w:rtl w:val="0"/>
        </w:rPr>
        <w:t xml:space="preserve">Dạo bộ </w:t>
      </w:r>
      <w:r w:rsidDel="00000000" w:rsidR="00000000" w:rsidRPr="00000000">
        <w:rPr>
          <w:b w:val="1"/>
          <w:bCs w:val="1"/>
          <w:sz w:val="24"/>
          <w:szCs w:val="24"/>
          <w:rtl w:val="0"/>
        </w:rPr>
        <w:t xml:space="preserve">Phố Xuân Hy:</w:t>
      </w:r>
      <w:r w:rsidDel="00000000" w:rsidR="00000000" w:rsidRPr="00000000">
        <w:rPr>
          <w:sz w:val="24"/>
          <w:szCs w:val="24"/>
          <w:rtl w:val="0"/>
        </w:rPr>
        <w:t xml:space="preserve"> "Phố đi bộ thương mại vàng" của Thành Đô. Là trung tâm </w:t>
      </w:r>
      <w:r w:rsidDel="00000000" w:rsidR="00000000" w:rsidRPr="00000000">
        <w:rPr>
          <w:b w:val="1"/>
          <w:bCs w:val="1"/>
          <w:sz w:val="24"/>
          <w:szCs w:val="24"/>
          <w:rtl w:val="0"/>
        </w:rPr>
        <w:t xml:space="preserve">mua sắm sầm uất</w:t>
      </w:r>
      <w:r w:rsidDel="00000000" w:rsidR="00000000" w:rsidRPr="00000000">
        <w:rPr>
          <w:sz w:val="24"/>
          <w:szCs w:val="24"/>
          <w:rtl w:val="0"/>
        </w:rPr>
        <w:t xml:space="preserve">, nơi giao thoa giữa thời trang hiện đại và lịch sử Tứ Xuyên</w:t>
      </w:r>
    </w:p>
    <w:p w:rsidR="00000000" w:rsidDel="00000000" w:rsidP="00000000" w:rsidRDefault="00000000" w:rsidRPr="00000000" w14:paraId="0000000C">
      <w:pPr>
        <w:numPr>
          <w:ilvl w:val="0"/>
          <w:numId w:val="8"/>
        </w:numPr>
        <w:spacing w:after="240" w:before="0" w:beforeAutospacing="0" w:line="240" w:lineRule="auto"/>
        <w:ind w:left="720" w:hanging="360"/>
        <w:jc w:val="both"/>
        <w:rPr>
          <w:sz w:val="24"/>
          <w:szCs w:val="24"/>
          <w:u w:val="none"/>
        </w:rPr>
      </w:pPr>
      <w:r w:rsidDel="00000000" w:rsidR="00000000" w:rsidRPr="00000000">
        <w:rPr>
          <w:sz w:val="24"/>
          <w:szCs w:val="24"/>
          <w:rtl w:val="0"/>
        </w:rPr>
        <w:t xml:space="preserve">Tham quan </w:t>
      </w:r>
      <w:r w:rsidDel="00000000" w:rsidR="00000000" w:rsidRPr="00000000">
        <w:rPr>
          <w:b w:val="1"/>
          <w:bCs w:val="1"/>
          <w:sz w:val="24"/>
          <w:szCs w:val="24"/>
          <w:rtl w:val="0"/>
        </w:rPr>
        <w:t xml:space="preserve">Cổ Trấn Lạc :</w:t>
      </w:r>
      <w:r w:rsidDel="00000000" w:rsidR="00000000" w:rsidRPr="00000000">
        <w:rPr>
          <w:sz w:val="24"/>
          <w:szCs w:val="24"/>
          <w:rtl w:val="0"/>
        </w:rPr>
        <w:t xml:space="preserve"> Một trong những thị trấn cổ lớn nhất và được bảo tồn tốt nhất của người </w:t>
      </w:r>
      <w:r w:rsidDel="00000000" w:rsidR="00000000" w:rsidRPr="00000000">
        <w:rPr>
          <w:b w:val="1"/>
          <w:bCs w:val="1"/>
          <w:sz w:val="24"/>
          <w:szCs w:val="24"/>
          <w:rtl w:val="0"/>
        </w:rPr>
        <w:t xml:space="preserve">Khách Gia</w:t>
      </w:r>
      <w:r w:rsidDel="00000000" w:rsidR="00000000" w:rsidRPr="00000000">
        <w:rPr>
          <w:sz w:val="24"/>
          <w:szCs w:val="24"/>
          <w:rtl w:val="0"/>
        </w:rPr>
        <w:t xml:space="preserve"> (Hakka) tại Tứ Xuyên. Nơi lưu giữ nét văn hóa, kiến trúc và phong tục độc đáo.</w:t>
      </w:r>
      <w:r w:rsidDel="00000000" w:rsidR="00000000" w:rsidRPr="00000000">
        <w:rPr>
          <w:rtl w:val="0"/>
        </w:rPr>
      </w:r>
    </w:p>
    <w:p w:rsidR="00000000" w:rsidDel="00000000" w:rsidP="00000000" w:rsidRDefault="00000000" w:rsidRPr="00000000" w14:paraId="0000000D">
      <w:pPr>
        <w:pStyle w:val="Heading1"/>
        <w:spacing w:after="240" w:before="240" w:line="259" w:lineRule="auto"/>
        <w:jc w:val="both"/>
        <w:rPr>
          <w:b w:val="1"/>
          <w:bCs w:val="1"/>
          <w:color w:val="ff9900"/>
          <w:sz w:val="28"/>
          <w:szCs w:val="28"/>
        </w:rPr>
      </w:pPr>
      <w:r w:rsidDel="00000000" w:rsidR="00000000" w:rsidRPr="00000000">
        <w:rPr>
          <w:b w:val="1"/>
          <w:bCs w:val="1"/>
          <w:color w:val="ff9900"/>
          <w:sz w:val="28"/>
          <w:szCs w:val="28"/>
          <w:rtl w:val="0"/>
        </w:rPr>
        <w:t xml:space="preserve">NGÀY 1: TP.HCM - THÀNH ĐÔ (ĂN TỐI)</w:t>
      </w:r>
    </w:p>
    <w:p w:rsidR="00000000" w:rsidDel="00000000" w:rsidP="00000000" w:rsidRDefault="00000000" w:rsidRPr="00000000" w14:paraId="0000000E">
      <w:pPr>
        <w:widowControl w:val="0"/>
        <w:pBdr>
          <w:top w:color="auto" w:space="0" w:sz="0" w:val="none"/>
          <w:left w:color="auto" w:space="0" w:sz="0" w:val="none"/>
          <w:bottom w:color="auto" w:space="0" w:sz="0" w:val="none"/>
          <w:right w:color="auto" w:space="0" w:sz="0" w:val="none"/>
          <w:between w:color="auto" w:space="0" w:sz="0" w:val="none"/>
        </w:pBdr>
        <w:shd w:fill="f7f8f9" w:val="clear"/>
        <w:tabs>
          <w:tab w:val="left" w:leader="none" w:pos="450"/>
        </w:tabs>
        <w:spacing w:after="240" w:line="240" w:lineRule="auto"/>
        <w:jc w:val="both"/>
        <w:rPr>
          <w:color w:val="1c231f"/>
          <w:sz w:val="24"/>
          <w:szCs w:val="24"/>
        </w:rPr>
      </w:pPr>
      <w:r w:rsidDel="00000000" w:rsidR="00000000" w:rsidRPr="00000000">
        <w:rPr>
          <w:b w:val="1"/>
          <w:bCs w:val="1"/>
          <w:color w:val="1c231f"/>
          <w:sz w:val="24"/>
          <w:szCs w:val="24"/>
          <w:rtl w:val="0"/>
        </w:rPr>
        <w:t xml:space="preserve">Tối:</w:t>
      </w:r>
      <w:r w:rsidDel="00000000" w:rsidR="00000000" w:rsidRPr="00000000">
        <w:rPr>
          <w:color w:val="1c231f"/>
          <w:sz w:val="24"/>
          <w:szCs w:val="24"/>
          <w:rtl w:val="0"/>
        </w:rPr>
        <w:t xml:space="preserve"> Trưởng đoàn đón Quý khách tại sân bay </w:t>
      </w:r>
      <w:r w:rsidDel="00000000" w:rsidR="00000000" w:rsidRPr="00000000">
        <w:rPr>
          <w:b w:val="1"/>
          <w:bCs w:val="1"/>
          <w:color w:val="1c231f"/>
          <w:sz w:val="24"/>
          <w:szCs w:val="24"/>
          <w:rtl w:val="0"/>
        </w:rPr>
        <w:t xml:space="preserve">Tân Sơn Nhất </w:t>
      </w:r>
      <w:r w:rsidDel="00000000" w:rsidR="00000000" w:rsidRPr="00000000">
        <w:rPr>
          <w:color w:val="1c231f"/>
          <w:sz w:val="24"/>
          <w:szCs w:val="24"/>
          <w:rtl w:val="0"/>
        </w:rPr>
        <w:t xml:space="preserve"> để làm thủ tục check-in đáp chuyến bay </w:t>
      </w:r>
    </w:p>
    <w:p w:rsidR="00000000" w:rsidDel="00000000" w:rsidP="00000000" w:rsidRDefault="00000000" w:rsidRPr="00000000" w14:paraId="0000000F">
      <w:pPr>
        <w:widowControl w:val="0"/>
        <w:pBdr>
          <w:top w:color="auto" w:space="0" w:sz="0" w:val="none"/>
          <w:left w:color="auto" w:space="0" w:sz="0" w:val="none"/>
          <w:bottom w:color="auto" w:space="0" w:sz="0" w:val="none"/>
          <w:right w:color="auto" w:space="0" w:sz="0" w:val="none"/>
          <w:between w:color="auto" w:space="0" w:sz="0" w:val="none"/>
        </w:pBdr>
        <w:shd w:fill="f7f8f9" w:val="clear"/>
        <w:tabs>
          <w:tab w:val="left" w:leader="none" w:pos="450"/>
        </w:tabs>
        <w:spacing w:after="240" w:line="240" w:lineRule="auto"/>
        <w:jc w:val="both"/>
        <w:rPr>
          <w:b w:val="1"/>
          <w:bCs w:val="1"/>
          <w:color w:val="1c231f"/>
          <w:sz w:val="24"/>
          <w:szCs w:val="24"/>
        </w:rPr>
      </w:pPr>
      <w:r w:rsidDel="00000000" w:rsidR="00000000" w:rsidRPr="00000000">
        <w:rPr>
          <w:b w:val="1"/>
          <w:bCs w:val="1"/>
          <w:color w:val="1c231f"/>
          <w:sz w:val="24"/>
          <w:szCs w:val="24"/>
          <w:rtl w:val="0"/>
        </w:rPr>
        <w:t xml:space="preserve">VJ3930</w:t>
      </w:r>
      <w:r w:rsidDel="00000000" w:rsidR="00000000" w:rsidRPr="00000000">
        <w:rPr>
          <w:color w:val="1c231f"/>
          <w:sz w:val="24"/>
          <w:szCs w:val="24"/>
          <w:rtl w:val="0"/>
        </w:rPr>
        <w:t xml:space="preserve"> </w:t>
      </w:r>
      <w:r w:rsidDel="00000000" w:rsidR="00000000" w:rsidRPr="00000000">
        <w:rPr>
          <w:b w:val="1"/>
          <w:bCs w:val="1"/>
          <w:color w:val="1c231f"/>
          <w:sz w:val="24"/>
          <w:szCs w:val="24"/>
          <w:rtl w:val="0"/>
        </w:rPr>
        <w:t xml:space="preserve">SGN-TFU 19:50 – 00:05+1 đi</w:t>
      </w:r>
      <w:r w:rsidDel="00000000" w:rsidR="00000000" w:rsidRPr="00000000">
        <w:rPr>
          <w:color w:val="1c231f"/>
          <w:sz w:val="24"/>
          <w:szCs w:val="24"/>
          <w:rtl w:val="0"/>
        </w:rPr>
        <w:t xml:space="preserve"> </w:t>
      </w:r>
      <w:r w:rsidDel="00000000" w:rsidR="00000000" w:rsidRPr="00000000">
        <w:rPr>
          <w:b w:val="1"/>
          <w:bCs w:val="1"/>
          <w:color w:val="1c231f"/>
          <w:sz w:val="24"/>
          <w:szCs w:val="24"/>
          <w:rtl w:val="0"/>
        </w:rPr>
        <w:t xml:space="preserve">Thành Đô. </w:t>
      </w:r>
    </w:p>
    <w:p w:rsidR="00000000" w:rsidDel="00000000" w:rsidP="00000000" w:rsidRDefault="00000000" w:rsidRPr="00000000" w14:paraId="00000010">
      <w:pPr>
        <w:widowControl w:val="0"/>
        <w:pBdr>
          <w:top w:color="auto" w:space="0" w:sz="0" w:val="none"/>
          <w:left w:color="auto" w:space="0" w:sz="0" w:val="none"/>
          <w:bottom w:color="auto" w:space="0" w:sz="0" w:val="none"/>
          <w:right w:color="auto" w:space="0" w:sz="0" w:val="none"/>
          <w:between w:color="auto" w:space="0" w:sz="0" w:val="none"/>
        </w:pBdr>
        <w:shd w:fill="f7f8f9" w:val="clear"/>
        <w:tabs>
          <w:tab w:val="left" w:leader="none" w:pos="450"/>
        </w:tabs>
        <w:spacing w:after="240" w:line="240" w:lineRule="auto"/>
        <w:jc w:val="both"/>
        <w:rPr>
          <w:b w:val="1"/>
          <w:bCs w:val="1"/>
          <w:color w:val="1c231f"/>
          <w:sz w:val="24"/>
          <w:szCs w:val="24"/>
        </w:rPr>
      </w:pPr>
      <w:r w:rsidDel="00000000" w:rsidR="00000000" w:rsidRPr="00000000">
        <w:rPr>
          <w:color w:val="1c231f"/>
          <w:sz w:val="24"/>
          <w:szCs w:val="24"/>
          <w:rtl w:val="0"/>
        </w:rPr>
        <w:t xml:space="preserve">Đến sân bay Thiên phủ của </w:t>
      </w:r>
      <w:r w:rsidDel="00000000" w:rsidR="00000000" w:rsidRPr="00000000">
        <w:rPr>
          <w:b w:val="1"/>
          <w:bCs w:val="1"/>
          <w:color w:val="1c231f"/>
          <w:sz w:val="24"/>
          <w:szCs w:val="24"/>
          <w:rtl w:val="0"/>
        </w:rPr>
        <w:t xml:space="preserve">Thành Đô</w:t>
      </w:r>
      <w:r w:rsidDel="00000000" w:rsidR="00000000" w:rsidRPr="00000000">
        <w:rPr>
          <w:color w:val="1c231f"/>
          <w:sz w:val="24"/>
          <w:szCs w:val="24"/>
          <w:rtl w:val="0"/>
        </w:rPr>
        <w:t xml:space="preserve">, Đoàn làm thủ tục nhập cảnh. Sau đó, ướng Dẫn đón đoàn đưa về khách sạn nhận phòng. Nghỉ tại </w:t>
      </w:r>
      <w:r w:rsidDel="00000000" w:rsidR="00000000" w:rsidRPr="00000000">
        <w:rPr>
          <w:b w:val="1"/>
          <w:bCs w:val="1"/>
          <w:color w:val="1c231f"/>
          <w:sz w:val="24"/>
          <w:szCs w:val="24"/>
          <w:rtl w:val="0"/>
        </w:rPr>
        <w:t xml:space="preserve">Thành Đô.</w:t>
      </w:r>
    </w:p>
    <w:p w:rsidR="00000000" w:rsidDel="00000000" w:rsidP="00000000" w:rsidRDefault="00000000" w:rsidRPr="00000000" w14:paraId="00000011">
      <w:pPr>
        <w:widowControl w:val="0"/>
        <w:tabs>
          <w:tab w:val="left" w:leader="none" w:pos="450"/>
        </w:tabs>
        <w:spacing w:after="120" w:before="120" w:line="240" w:lineRule="auto"/>
        <w:jc w:val="center"/>
        <w:rPr>
          <w:sz w:val="24"/>
          <w:szCs w:val="24"/>
        </w:rPr>
      </w:pPr>
      <w:r w:rsidDel="00000000" w:rsidR="00000000" w:rsidRPr="00000000">
        <w:rPr>
          <w:sz w:val="24"/>
          <w:szCs w:val="24"/>
        </w:rPr>
        <w:drawing>
          <wp:inline distB="114300" distT="114300" distL="114300" distR="114300">
            <wp:extent cx="5943600" cy="1231900"/>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1231900"/>
                    </a:xfrm>
                    <a:prstGeom prst="rect"/>
                    <a:ln/>
                  </pic:spPr>
                </pic:pic>
              </a:graphicData>
            </a:graphic>
          </wp:inline>
        </w:drawing>
      </w:r>
      <w:r w:rsidDel="00000000" w:rsidR="00000000" w:rsidRPr="00000000">
        <w:rPr>
          <w:sz w:val="24"/>
          <w:szCs w:val="24"/>
          <w:rtl w:val="0"/>
        </w:rPr>
        <w:t xml:space="preserve"> </w:t>
      </w:r>
    </w:p>
    <w:p w:rsidR="00000000" w:rsidDel="00000000" w:rsidP="00000000" w:rsidRDefault="00000000" w:rsidRPr="00000000" w14:paraId="00000012">
      <w:pPr>
        <w:pStyle w:val="Heading1"/>
        <w:spacing w:after="240" w:before="240" w:line="259" w:lineRule="auto"/>
        <w:jc w:val="both"/>
        <w:rPr>
          <w:b w:val="1"/>
          <w:bCs w:val="1"/>
          <w:color w:val="ff9900"/>
          <w:sz w:val="28"/>
          <w:szCs w:val="28"/>
        </w:rPr>
      </w:pPr>
      <w:r w:rsidDel="00000000" w:rsidR="00000000" w:rsidRPr="00000000">
        <w:rPr>
          <w:b w:val="1"/>
          <w:bCs w:val="1"/>
          <w:color w:val="ff9900"/>
          <w:sz w:val="28"/>
          <w:szCs w:val="28"/>
          <w:rtl w:val="0"/>
        </w:rPr>
        <w:t xml:space="preserve">NGÀY 2: THÀNH ĐÔ - CỬU TRẠI CÂU (Ăn sáng, trưa, tối)</w:t>
      </w:r>
    </w:p>
    <w:p w:rsidR="00000000" w:rsidDel="00000000" w:rsidP="00000000" w:rsidRDefault="00000000" w:rsidRPr="00000000" w14:paraId="00000013">
      <w:pPr>
        <w:pBdr>
          <w:top w:color="auto" w:space="0" w:sz="0" w:val="none"/>
          <w:left w:color="auto" w:space="0" w:sz="0" w:val="none"/>
          <w:bottom w:color="auto" w:space="0" w:sz="0" w:val="none"/>
          <w:right w:color="auto" w:space="0" w:sz="0" w:val="none"/>
          <w:between w:color="auto" w:space="0" w:sz="0" w:val="none"/>
        </w:pBdr>
        <w:shd w:fill="f7f8f9" w:val="clear"/>
        <w:tabs>
          <w:tab w:val="left" w:leader="none" w:pos="284"/>
        </w:tabs>
        <w:spacing w:after="240" w:line="240" w:lineRule="auto"/>
        <w:jc w:val="both"/>
        <w:rPr>
          <w:color w:val="1c231f"/>
          <w:sz w:val="24"/>
          <w:szCs w:val="24"/>
        </w:rPr>
      </w:pPr>
      <w:r w:rsidDel="00000000" w:rsidR="00000000" w:rsidRPr="00000000">
        <w:rPr>
          <w:b w:val="1"/>
          <w:bCs w:val="1"/>
          <w:color w:val="1c231f"/>
          <w:sz w:val="24"/>
          <w:szCs w:val="24"/>
          <w:rtl w:val="0"/>
        </w:rPr>
        <w:t xml:space="preserve">Sáng:</w:t>
      </w:r>
      <w:r w:rsidDel="00000000" w:rsidR="00000000" w:rsidRPr="00000000">
        <w:rPr>
          <w:color w:val="1c231f"/>
          <w:sz w:val="24"/>
          <w:szCs w:val="24"/>
          <w:rtl w:val="0"/>
        </w:rPr>
        <w:t xml:space="preserve"> Đoàn dùng bữa sáng tại khách sạn, đoàn làm thủ tục trả phòng và khởi hành tham quan</w:t>
      </w:r>
    </w:p>
    <w:p w:rsidR="00000000" w:rsidDel="00000000" w:rsidP="00000000" w:rsidRDefault="00000000" w:rsidRPr="00000000" w14:paraId="00000014">
      <w:pPr>
        <w:numPr>
          <w:ilvl w:val="0"/>
          <w:numId w:val="3"/>
        </w:numPr>
        <w:pBdr>
          <w:top w:color="auto" w:space="0" w:sz="0" w:val="none"/>
          <w:bottom w:color="auto" w:space="0" w:sz="0" w:val="none"/>
          <w:right w:color="auto" w:space="0" w:sz="0" w:val="none"/>
          <w:between w:color="auto" w:space="0" w:sz="0" w:val="none"/>
        </w:pBdr>
        <w:shd w:fill="f7f8f9" w:val="clear"/>
        <w:tabs>
          <w:tab w:val="left" w:leader="none" w:pos="284"/>
        </w:tabs>
        <w:spacing w:after="360" w:line="240" w:lineRule="auto"/>
        <w:ind w:left="720" w:hanging="360"/>
        <w:jc w:val="both"/>
      </w:pPr>
      <w:r w:rsidDel="00000000" w:rsidR="00000000" w:rsidRPr="00000000">
        <w:rPr>
          <w:b w:val="1"/>
          <w:bCs w:val="1"/>
          <w:color w:val="1c231f"/>
          <w:sz w:val="24"/>
          <w:szCs w:val="24"/>
          <w:rtl w:val="0"/>
        </w:rPr>
        <w:t xml:space="preserve">Công viên Gấu Trúc Thành Đô</w:t>
      </w:r>
      <w:r w:rsidDel="00000000" w:rsidR="00000000" w:rsidRPr="00000000">
        <w:rPr>
          <w:color w:val="1c231f"/>
          <w:sz w:val="24"/>
          <w:szCs w:val="24"/>
          <w:rtl w:val="0"/>
        </w:rPr>
        <w:t xml:space="preserve">: (không bao gồm xe điện) Nơi được xem là </w:t>
      </w:r>
      <w:r w:rsidDel="00000000" w:rsidR="00000000" w:rsidRPr="00000000">
        <w:rPr>
          <w:b w:val="1"/>
          <w:bCs w:val="1"/>
          <w:color w:val="1c231f"/>
          <w:sz w:val="24"/>
          <w:szCs w:val="24"/>
          <w:rtl w:val="0"/>
        </w:rPr>
        <w:t xml:space="preserve">“Ngôi Nhà Thiên Đường”</w:t>
      </w:r>
      <w:r w:rsidDel="00000000" w:rsidR="00000000" w:rsidRPr="00000000">
        <w:rPr>
          <w:color w:val="1c231f"/>
          <w:sz w:val="24"/>
          <w:szCs w:val="24"/>
          <w:rtl w:val="0"/>
        </w:rPr>
        <w:t xml:space="preserve"> dành cho gấu trúc, loài động vật đáng yêu đang trên đà tuyệt chủng. Trung tâm nghiên cứu nằm cách trung tâm thành phố 15km, có tổng diện tích 1.000 ha, là nơi bảo tồn gấu trúc trọng điểm của Trung Quốc. </w:t>
      </w:r>
    </w:p>
    <w:p w:rsidR="00000000" w:rsidDel="00000000" w:rsidP="00000000" w:rsidRDefault="00000000" w:rsidRPr="00000000" w14:paraId="00000015">
      <w:pPr>
        <w:pBdr>
          <w:top w:color="auto" w:space="0" w:sz="0" w:val="none"/>
          <w:left w:color="auto" w:space="0" w:sz="0" w:val="none"/>
          <w:bottom w:color="auto" w:space="0" w:sz="0" w:val="none"/>
          <w:right w:color="auto" w:space="0" w:sz="0" w:val="none"/>
          <w:between w:color="auto" w:space="0" w:sz="0" w:val="none"/>
        </w:pBdr>
        <w:shd w:fill="f7f8f9" w:val="clear"/>
        <w:tabs>
          <w:tab w:val="left" w:leader="none" w:pos="284"/>
        </w:tabs>
        <w:spacing w:after="240" w:line="240" w:lineRule="auto"/>
        <w:jc w:val="both"/>
        <w:rPr>
          <w:color w:val="1c231f"/>
          <w:sz w:val="24"/>
          <w:szCs w:val="24"/>
        </w:rPr>
      </w:pPr>
      <w:r w:rsidDel="00000000" w:rsidR="00000000" w:rsidRPr="00000000">
        <w:rPr>
          <w:b w:val="1"/>
          <w:bCs w:val="1"/>
          <w:color w:val="1c231f"/>
          <w:sz w:val="24"/>
          <w:szCs w:val="24"/>
          <w:rtl w:val="0"/>
        </w:rPr>
        <w:t xml:space="preserve">Trưa: </w:t>
      </w:r>
      <w:r w:rsidDel="00000000" w:rsidR="00000000" w:rsidRPr="00000000">
        <w:rPr>
          <w:color w:val="1c231f"/>
          <w:sz w:val="24"/>
          <w:szCs w:val="24"/>
          <w:rtl w:val="0"/>
        </w:rPr>
        <w:t xml:space="preserve">Sau khi ăn trưa, đoàn di chuyển ra </w:t>
      </w:r>
      <w:r w:rsidDel="00000000" w:rsidR="00000000" w:rsidRPr="00000000">
        <w:rPr>
          <w:b w:val="1"/>
          <w:bCs w:val="1"/>
          <w:color w:val="1c231f"/>
          <w:sz w:val="24"/>
          <w:szCs w:val="24"/>
          <w:rtl w:val="0"/>
        </w:rPr>
        <w:t xml:space="preserve">trạm tàu cao tốc</w:t>
      </w:r>
      <w:r w:rsidDel="00000000" w:rsidR="00000000" w:rsidRPr="00000000">
        <w:rPr>
          <w:color w:val="1c231f"/>
          <w:sz w:val="24"/>
          <w:szCs w:val="24"/>
          <w:rtl w:val="0"/>
        </w:rPr>
        <w:t xml:space="preserve"> </w:t>
      </w:r>
      <w:r w:rsidDel="00000000" w:rsidR="00000000" w:rsidRPr="00000000">
        <w:rPr>
          <w:b w:val="1"/>
          <w:bCs w:val="1"/>
          <w:color w:val="1c231f"/>
          <w:sz w:val="24"/>
          <w:szCs w:val="24"/>
          <w:rtl w:val="0"/>
        </w:rPr>
        <w:t xml:space="preserve">Hoàng Long</w:t>
      </w:r>
      <w:r w:rsidDel="00000000" w:rsidR="00000000" w:rsidRPr="00000000">
        <w:rPr>
          <w:color w:val="1c231f"/>
          <w:sz w:val="24"/>
          <w:szCs w:val="24"/>
          <w:rtl w:val="0"/>
        </w:rPr>
        <w:t xml:space="preserve"> khởi hành đi Cửu Trại Câu.</w:t>
      </w:r>
    </w:p>
    <w:p w:rsidR="00000000" w:rsidDel="00000000" w:rsidP="00000000" w:rsidRDefault="00000000" w:rsidRPr="00000000" w14:paraId="00000016">
      <w:pPr>
        <w:numPr>
          <w:ilvl w:val="0"/>
          <w:numId w:val="11"/>
        </w:numPr>
        <w:pBdr>
          <w:top w:color="auto" w:space="0" w:sz="0" w:val="none"/>
          <w:bottom w:color="auto" w:space="0" w:sz="0" w:val="none"/>
          <w:right w:color="auto" w:space="0" w:sz="0" w:val="none"/>
          <w:between w:color="auto" w:space="0" w:sz="0" w:val="none"/>
        </w:pBdr>
        <w:shd w:fill="f7f8f9" w:val="clear"/>
        <w:tabs>
          <w:tab w:val="left" w:leader="none" w:pos="284"/>
        </w:tabs>
        <w:spacing w:after="360" w:line="240" w:lineRule="auto"/>
        <w:ind w:left="720" w:hanging="360"/>
        <w:jc w:val="both"/>
      </w:pPr>
      <w:r w:rsidDel="00000000" w:rsidR="00000000" w:rsidRPr="00000000">
        <w:rPr>
          <w:color w:val="1c231f"/>
          <w:sz w:val="24"/>
          <w:szCs w:val="24"/>
          <w:rtl w:val="0"/>
        </w:rPr>
        <w:t xml:space="preserve">Đến nơi đoàn dùng bữa tối hoặc có thể </w:t>
      </w:r>
      <w:r w:rsidDel="00000000" w:rsidR="00000000" w:rsidRPr="00000000">
        <w:rPr>
          <w:b w:val="1"/>
          <w:bCs w:val="1"/>
          <w:color w:val="1c231f"/>
          <w:sz w:val="24"/>
          <w:szCs w:val="24"/>
          <w:rtl w:val="0"/>
        </w:rPr>
        <w:t xml:space="preserve">đăng ký trải nghiệm</w:t>
      </w:r>
      <w:r w:rsidDel="00000000" w:rsidR="00000000" w:rsidRPr="00000000">
        <w:rPr>
          <w:color w:val="1c231f"/>
          <w:sz w:val="24"/>
          <w:szCs w:val="24"/>
          <w:rtl w:val="0"/>
        </w:rPr>
        <w:t xml:space="preserve"> đến nhà người Tạng để thưởng thức lẩu dân tộc Tạng (</w:t>
      </w:r>
      <w:r w:rsidDel="00000000" w:rsidR="00000000" w:rsidRPr="00000000">
        <w:rPr>
          <w:b w:val="1"/>
          <w:bCs w:val="1"/>
          <w:color w:val="1c231f"/>
          <w:sz w:val="24"/>
          <w:szCs w:val="24"/>
          <w:rtl w:val="0"/>
        </w:rPr>
        <w:t xml:space="preserve">chi phí thêm 420,000VNĐ</w:t>
      </w:r>
      <w:r w:rsidDel="00000000" w:rsidR="00000000" w:rsidRPr="00000000">
        <w:rPr>
          <w:color w:val="1c231f"/>
          <w:sz w:val="24"/>
          <w:szCs w:val="24"/>
          <w:rtl w:val="0"/>
        </w:rPr>
        <w:t xml:space="preserve">), Quý khách không tham gia dùng lẩu sẽ dùng bữa tại khách sạn hoặc hoàn phí tự túc ăn tối.</w:t>
      </w:r>
    </w:p>
    <w:p w:rsidR="00000000" w:rsidDel="00000000" w:rsidP="00000000" w:rsidRDefault="00000000" w:rsidRPr="00000000" w14:paraId="00000017">
      <w:pPr>
        <w:pBdr>
          <w:top w:color="auto" w:space="0" w:sz="0" w:val="none"/>
          <w:left w:color="auto" w:space="0" w:sz="0" w:val="none"/>
          <w:bottom w:color="auto" w:space="0" w:sz="0" w:val="none"/>
          <w:right w:color="auto" w:space="0" w:sz="0" w:val="none"/>
          <w:between w:color="auto" w:space="0" w:sz="0" w:val="none"/>
        </w:pBdr>
        <w:shd w:fill="f7f8f9" w:val="clear"/>
        <w:tabs>
          <w:tab w:val="left" w:leader="none" w:pos="284"/>
        </w:tabs>
        <w:spacing w:after="240" w:line="240" w:lineRule="auto"/>
        <w:jc w:val="both"/>
        <w:rPr>
          <w:b w:val="1"/>
          <w:bCs w:val="1"/>
          <w:color w:val="1c231f"/>
          <w:sz w:val="24"/>
          <w:szCs w:val="24"/>
        </w:rPr>
      </w:pPr>
      <w:r w:rsidDel="00000000" w:rsidR="00000000" w:rsidRPr="00000000">
        <w:rPr>
          <w:b w:val="1"/>
          <w:bCs w:val="1"/>
          <w:color w:val="1c231f"/>
          <w:sz w:val="24"/>
          <w:szCs w:val="24"/>
          <w:rtl w:val="0"/>
        </w:rPr>
        <w:t xml:space="preserve">Tối:</w:t>
      </w:r>
      <w:r w:rsidDel="00000000" w:rsidR="00000000" w:rsidRPr="00000000">
        <w:rPr>
          <w:color w:val="1c231f"/>
          <w:sz w:val="24"/>
          <w:szCs w:val="24"/>
          <w:rtl w:val="0"/>
        </w:rPr>
        <w:t xml:space="preserve"> Đoàn nhận phòng khách sạn và nghỉ đêm tại </w:t>
      </w:r>
      <w:r w:rsidDel="00000000" w:rsidR="00000000" w:rsidRPr="00000000">
        <w:rPr>
          <w:b w:val="1"/>
          <w:bCs w:val="1"/>
          <w:color w:val="1c231f"/>
          <w:sz w:val="24"/>
          <w:szCs w:val="24"/>
          <w:rtl w:val="0"/>
        </w:rPr>
        <w:t xml:space="preserve">Cửu Trại Câu.</w:t>
      </w:r>
    </w:p>
    <w:p w:rsidR="00000000" w:rsidDel="00000000" w:rsidP="00000000" w:rsidRDefault="00000000" w:rsidRPr="00000000" w14:paraId="00000018">
      <w:pPr>
        <w:tabs>
          <w:tab w:val="left" w:leader="none" w:pos="284"/>
        </w:tabs>
        <w:spacing w:after="240" w:before="240" w:line="240" w:lineRule="auto"/>
        <w:jc w:val="both"/>
        <w:rPr>
          <w:sz w:val="24"/>
          <w:szCs w:val="24"/>
        </w:rPr>
      </w:pPr>
      <w:r w:rsidDel="00000000" w:rsidR="00000000" w:rsidRPr="00000000">
        <w:rPr>
          <w:sz w:val="24"/>
          <w:szCs w:val="24"/>
        </w:rPr>
        <w:drawing>
          <wp:inline distB="114300" distT="114300" distL="114300" distR="114300">
            <wp:extent cx="5943600" cy="1295400"/>
            <wp:effectExtent b="0" l="0" r="0" t="0"/>
            <wp:docPr id="7"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943600" cy="12954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pStyle w:val="Heading1"/>
        <w:spacing w:after="240" w:before="240" w:line="259" w:lineRule="auto"/>
        <w:jc w:val="both"/>
        <w:rPr>
          <w:b w:val="1"/>
          <w:bCs w:val="1"/>
          <w:color w:val="ff9900"/>
          <w:sz w:val="28"/>
          <w:szCs w:val="28"/>
        </w:rPr>
      </w:pPr>
      <w:r w:rsidDel="00000000" w:rsidR="00000000" w:rsidRPr="00000000">
        <w:rPr>
          <w:b w:val="1"/>
          <w:bCs w:val="1"/>
          <w:color w:val="ff9900"/>
          <w:sz w:val="28"/>
          <w:szCs w:val="28"/>
          <w:rtl w:val="0"/>
        </w:rPr>
        <w:t xml:space="preserve">NGÀY 3: CỬU TRẠI CÂU (Ăn sáng, trưa, tối)</w:t>
      </w:r>
    </w:p>
    <w:p w:rsidR="00000000" w:rsidDel="00000000" w:rsidP="00000000" w:rsidRDefault="00000000" w:rsidRPr="00000000" w14:paraId="0000001A">
      <w:pPr>
        <w:pBdr>
          <w:top w:color="auto" w:space="0" w:sz="0" w:val="none"/>
          <w:left w:color="auto" w:space="0" w:sz="0" w:val="none"/>
          <w:bottom w:color="auto" w:space="0" w:sz="0" w:val="none"/>
          <w:right w:color="auto" w:space="0" w:sz="0" w:val="none"/>
          <w:between w:color="auto" w:space="0" w:sz="0" w:val="none"/>
        </w:pBdr>
        <w:shd w:fill="f7f8f9" w:val="clear"/>
        <w:tabs>
          <w:tab w:val="left" w:leader="none" w:pos="284"/>
        </w:tabs>
        <w:spacing w:after="240" w:line="240" w:lineRule="auto"/>
        <w:jc w:val="both"/>
        <w:rPr>
          <w:color w:val="1c231f"/>
          <w:sz w:val="24"/>
          <w:szCs w:val="24"/>
        </w:rPr>
      </w:pPr>
      <w:r w:rsidDel="00000000" w:rsidR="00000000" w:rsidRPr="00000000">
        <w:rPr>
          <w:b w:val="1"/>
          <w:bCs w:val="1"/>
          <w:color w:val="1c231f"/>
          <w:sz w:val="24"/>
          <w:szCs w:val="24"/>
          <w:rtl w:val="0"/>
        </w:rPr>
        <w:t xml:space="preserve">Sáng:</w:t>
      </w:r>
      <w:r w:rsidDel="00000000" w:rsidR="00000000" w:rsidRPr="00000000">
        <w:rPr>
          <w:color w:val="1c231f"/>
          <w:sz w:val="24"/>
          <w:szCs w:val="24"/>
          <w:rtl w:val="0"/>
        </w:rPr>
        <w:t xml:space="preserve"> Đoàn dùng bữa sáng. Sau khi ăn sáng, đoàn đi tham quan</w:t>
      </w:r>
    </w:p>
    <w:p w:rsidR="00000000" w:rsidDel="00000000" w:rsidP="00000000" w:rsidRDefault="00000000" w:rsidRPr="00000000" w14:paraId="0000001B">
      <w:pPr>
        <w:numPr>
          <w:ilvl w:val="0"/>
          <w:numId w:val="1"/>
        </w:numPr>
        <w:pBdr>
          <w:top w:color="auto" w:space="0" w:sz="0" w:val="none"/>
          <w:bottom w:color="auto" w:space="0" w:sz="0" w:val="none"/>
          <w:right w:color="auto" w:space="0" w:sz="0" w:val="none"/>
          <w:between w:color="auto" w:space="0" w:sz="0" w:val="none"/>
        </w:pBdr>
        <w:shd w:fill="f7f8f9" w:val="clear"/>
        <w:tabs>
          <w:tab w:val="left" w:leader="none" w:pos="284"/>
        </w:tabs>
        <w:spacing w:after="360" w:line="240" w:lineRule="auto"/>
        <w:ind w:left="720" w:hanging="360"/>
        <w:jc w:val="both"/>
      </w:pPr>
      <w:r w:rsidDel="00000000" w:rsidR="00000000" w:rsidRPr="00000000">
        <w:rPr>
          <w:b w:val="1"/>
          <w:bCs w:val="1"/>
          <w:color w:val="1c231f"/>
          <w:sz w:val="24"/>
          <w:szCs w:val="24"/>
          <w:rtl w:val="0"/>
        </w:rPr>
        <w:t xml:space="preserve">Cửu Trại Câu</w:t>
      </w:r>
      <w:r w:rsidDel="00000000" w:rsidR="00000000" w:rsidRPr="00000000">
        <w:rPr>
          <w:color w:val="1c231f"/>
          <w:sz w:val="24"/>
          <w:szCs w:val="24"/>
          <w:rtl w:val="0"/>
        </w:rPr>
        <w:t xml:space="preserve"> – Nơi được mệnh danh là “</w:t>
      </w:r>
      <w:r w:rsidDel="00000000" w:rsidR="00000000" w:rsidRPr="00000000">
        <w:rPr>
          <w:b w:val="1"/>
          <w:bCs w:val="1"/>
          <w:color w:val="1c231f"/>
          <w:sz w:val="24"/>
          <w:szCs w:val="24"/>
          <w:rtl w:val="0"/>
        </w:rPr>
        <w:t xml:space="preserve">thiên đường hạ giới”</w:t>
      </w:r>
      <w:r w:rsidDel="00000000" w:rsidR="00000000" w:rsidRPr="00000000">
        <w:rPr>
          <w:color w:val="1c231f"/>
          <w:sz w:val="24"/>
          <w:szCs w:val="24"/>
          <w:rtl w:val="0"/>
        </w:rPr>
        <w:t xml:space="preserve"> với phong cảnh sơn thủy thiên tạc hùng vĩ. Một tuyệt tác gồm 12 đỉnh núi, với hơn 100 hải tử (hồ con) cùng 17 thác nước và muôn vàn loại động thực vật phong phú giữa vùng núi đá vôi ở cao độ trung bình từ 2.000m đến 4.000m</w:t>
      </w:r>
    </w:p>
    <w:p w:rsidR="00000000" w:rsidDel="00000000" w:rsidP="00000000" w:rsidRDefault="00000000" w:rsidRPr="00000000" w14:paraId="0000001C">
      <w:pPr>
        <w:pBdr>
          <w:top w:color="auto" w:space="0" w:sz="0" w:val="none"/>
          <w:left w:color="auto" w:space="0" w:sz="0" w:val="none"/>
          <w:bottom w:color="auto" w:space="0" w:sz="0" w:val="none"/>
          <w:right w:color="auto" w:space="0" w:sz="0" w:val="none"/>
          <w:between w:color="auto" w:space="0" w:sz="0" w:val="none"/>
        </w:pBdr>
        <w:shd w:fill="f7f8f9" w:val="clear"/>
        <w:tabs>
          <w:tab w:val="left" w:leader="none" w:pos="284"/>
        </w:tabs>
        <w:spacing w:after="240" w:line="240" w:lineRule="auto"/>
        <w:jc w:val="both"/>
        <w:rPr>
          <w:b w:val="1"/>
          <w:bCs w:val="1"/>
          <w:color w:val="1c231f"/>
          <w:sz w:val="24"/>
          <w:szCs w:val="24"/>
        </w:rPr>
      </w:pPr>
      <w:r w:rsidDel="00000000" w:rsidR="00000000" w:rsidRPr="00000000">
        <w:rPr>
          <w:b w:val="1"/>
          <w:bCs w:val="1"/>
          <w:color w:val="1c231f"/>
          <w:sz w:val="24"/>
          <w:szCs w:val="24"/>
          <w:rtl w:val="0"/>
        </w:rPr>
        <w:t xml:space="preserve">Trưa:</w:t>
      </w:r>
      <w:r w:rsidDel="00000000" w:rsidR="00000000" w:rsidRPr="00000000">
        <w:rPr>
          <w:color w:val="1c231f"/>
          <w:sz w:val="24"/>
          <w:szCs w:val="24"/>
          <w:rtl w:val="0"/>
        </w:rPr>
        <w:t xml:space="preserve"> Đến nơi, Đoàn</w:t>
      </w:r>
      <w:r w:rsidDel="00000000" w:rsidR="00000000" w:rsidRPr="00000000">
        <w:rPr>
          <w:b w:val="1"/>
          <w:bCs w:val="1"/>
          <w:color w:val="1c231f"/>
          <w:sz w:val="24"/>
          <w:szCs w:val="24"/>
          <w:rtl w:val="0"/>
        </w:rPr>
        <w:t xml:space="preserve"> dùng bữa trưa. </w:t>
      </w:r>
      <w:r w:rsidDel="00000000" w:rsidR="00000000" w:rsidRPr="00000000">
        <w:rPr>
          <w:color w:val="1c231f"/>
          <w:sz w:val="24"/>
          <w:szCs w:val="24"/>
          <w:rtl w:val="0"/>
        </w:rPr>
        <w:t xml:space="preserve">Sau đó, đoan chuyển sang ngồi </w:t>
      </w:r>
      <w:r w:rsidDel="00000000" w:rsidR="00000000" w:rsidRPr="00000000">
        <w:rPr>
          <w:b w:val="1"/>
          <w:bCs w:val="1"/>
          <w:color w:val="1c231f"/>
          <w:sz w:val="24"/>
          <w:szCs w:val="24"/>
          <w:rtl w:val="0"/>
        </w:rPr>
        <w:t xml:space="preserve">Xe Du Lịch Sinh Thái </w:t>
      </w:r>
      <w:r w:rsidDel="00000000" w:rsidR="00000000" w:rsidRPr="00000000">
        <w:rPr>
          <w:color w:val="1c231f"/>
          <w:sz w:val="24"/>
          <w:szCs w:val="24"/>
          <w:rtl w:val="0"/>
        </w:rPr>
        <w:t xml:space="preserve">đi tham quan các hồ nước được hình thành từ núi đá vôi trầm tích với các cảnh điểm chính như: </w:t>
      </w:r>
      <w:r w:rsidDel="00000000" w:rsidR="00000000" w:rsidRPr="00000000">
        <w:rPr>
          <w:b w:val="1"/>
          <w:bCs w:val="1"/>
          <w:color w:val="1c231f"/>
          <w:sz w:val="24"/>
          <w:szCs w:val="24"/>
          <w:rtl w:val="0"/>
        </w:rPr>
        <w:t xml:space="preserve">Hồ Trường, Hồ Ngọa Hổ, Hồ Hoa Lửa, Hồ Song Long Hồ Thiên Nga, Hồ Gương, Rừng Nguyên Sinh…</w:t>
      </w:r>
      <w:r w:rsidDel="00000000" w:rsidR="00000000" w:rsidRPr="00000000">
        <w:rPr>
          <w:color w:val="1c231f"/>
          <w:sz w:val="24"/>
          <w:szCs w:val="24"/>
          <w:rtl w:val="0"/>
        </w:rPr>
        <w:t xml:space="preserve"> Tại đây, Quý Khách có dịp thưởng ngoạn quần thể thác nước thiên nhiên đẹp đến ngỡ ngàng như: </w:t>
      </w:r>
      <w:r w:rsidDel="00000000" w:rsidR="00000000" w:rsidRPr="00000000">
        <w:rPr>
          <w:b w:val="1"/>
          <w:bCs w:val="1"/>
          <w:color w:val="1c231f"/>
          <w:sz w:val="24"/>
          <w:szCs w:val="24"/>
          <w:rtl w:val="0"/>
        </w:rPr>
        <w:t xml:space="preserve">Thác Thụ Chính, Thác Nhược Nhật Lang, Bãi Trân Châu….</w:t>
      </w:r>
    </w:p>
    <w:p w:rsidR="00000000" w:rsidDel="00000000" w:rsidP="00000000" w:rsidRDefault="00000000" w:rsidRPr="00000000" w14:paraId="0000001D">
      <w:pPr>
        <w:pBdr>
          <w:top w:color="auto" w:space="0" w:sz="0" w:val="none"/>
          <w:left w:color="auto" w:space="0" w:sz="0" w:val="none"/>
          <w:bottom w:color="auto" w:space="0" w:sz="0" w:val="none"/>
          <w:right w:color="auto" w:space="0" w:sz="0" w:val="none"/>
          <w:between w:color="auto" w:space="0" w:sz="0" w:val="none"/>
        </w:pBdr>
        <w:shd w:fill="f7f8f9" w:val="clear"/>
        <w:tabs>
          <w:tab w:val="left" w:leader="none" w:pos="284"/>
        </w:tabs>
        <w:spacing w:after="240" w:line="240" w:lineRule="auto"/>
        <w:jc w:val="both"/>
        <w:rPr>
          <w:b w:val="1"/>
          <w:bCs w:val="1"/>
          <w:color w:val="1c231f"/>
          <w:sz w:val="24"/>
          <w:szCs w:val="24"/>
        </w:rPr>
      </w:pPr>
      <w:r w:rsidDel="00000000" w:rsidR="00000000" w:rsidRPr="00000000">
        <w:rPr>
          <w:b w:val="1"/>
          <w:bCs w:val="1"/>
          <w:color w:val="1c231f"/>
          <w:sz w:val="24"/>
          <w:szCs w:val="24"/>
          <w:rtl w:val="0"/>
        </w:rPr>
        <w:t xml:space="preserve">Tối</w:t>
      </w:r>
      <w:r w:rsidDel="00000000" w:rsidR="00000000" w:rsidRPr="00000000">
        <w:rPr>
          <w:color w:val="1c231f"/>
          <w:sz w:val="24"/>
          <w:szCs w:val="24"/>
          <w:rtl w:val="0"/>
        </w:rPr>
        <w:t xml:space="preserve">: </w:t>
      </w:r>
      <w:r w:rsidDel="00000000" w:rsidR="00000000" w:rsidRPr="00000000">
        <w:rPr>
          <w:b w:val="1"/>
          <w:bCs w:val="1"/>
          <w:color w:val="1c231f"/>
          <w:sz w:val="24"/>
          <w:szCs w:val="24"/>
          <w:rtl w:val="0"/>
        </w:rPr>
        <w:t xml:space="preserve">Đoàn dùng bữa tối </w:t>
      </w:r>
      <w:r w:rsidDel="00000000" w:rsidR="00000000" w:rsidRPr="00000000">
        <w:rPr>
          <w:color w:val="1c231f"/>
          <w:sz w:val="24"/>
          <w:szCs w:val="24"/>
          <w:rtl w:val="0"/>
        </w:rPr>
        <w:t xml:space="preserve">tại nhà hàng địa phương và nghỉ ngơi tại khách sạn hoặc đăng ký xem </w:t>
      </w:r>
      <w:r w:rsidDel="00000000" w:rsidR="00000000" w:rsidRPr="00000000">
        <w:rPr>
          <w:b w:val="1"/>
          <w:bCs w:val="1"/>
          <w:color w:val="1c231f"/>
          <w:sz w:val="24"/>
          <w:szCs w:val="24"/>
          <w:rtl w:val="0"/>
        </w:rPr>
        <w:t xml:space="preserve">chương trình biểu diễn Cửu Trại Thiên Cổ Tình (Chi phí tự túc)</w:t>
      </w:r>
    </w:p>
    <w:p w:rsidR="00000000" w:rsidDel="00000000" w:rsidP="00000000" w:rsidRDefault="00000000" w:rsidRPr="00000000" w14:paraId="0000001E">
      <w:pPr>
        <w:tabs>
          <w:tab w:val="left" w:leader="none" w:pos="284"/>
        </w:tabs>
        <w:spacing w:after="120" w:before="120" w:line="240" w:lineRule="auto"/>
        <w:ind w:left="-90" w:firstLine="0"/>
        <w:jc w:val="both"/>
        <w:rPr>
          <w:sz w:val="24"/>
          <w:szCs w:val="24"/>
        </w:rPr>
      </w:pPr>
      <w:r w:rsidDel="00000000" w:rsidR="00000000" w:rsidRPr="00000000">
        <w:rPr>
          <w:sz w:val="24"/>
          <w:szCs w:val="24"/>
        </w:rPr>
        <w:drawing>
          <wp:inline distB="114300" distT="114300" distL="114300" distR="114300">
            <wp:extent cx="5943600" cy="1282700"/>
            <wp:effectExtent b="0" l="0" r="0" t="0"/>
            <wp:docPr id="3"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5943600" cy="12827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pStyle w:val="Heading1"/>
        <w:spacing w:after="240" w:before="240" w:line="259" w:lineRule="auto"/>
        <w:jc w:val="both"/>
        <w:rPr>
          <w:b w:val="1"/>
          <w:bCs w:val="1"/>
          <w:color w:val="ff9900"/>
          <w:sz w:val="28"/>
          <w:szCs w:val="28"/>
        </w:rPr>
      </w:pPr>
      <w:r w:rsidDel="00000000" w:rsidR="00000000" w:rsidRPr="00000000">
        <w:rPr>
          <w:b w:val="1"/>
          <w:bCs w:val="1"/>
          <w:color w:val="ff9900"/>
          <w:sz w:val="28"/>
          <w:szCs w:val="28"/>
          <w:rtl w:val="0"/>
        </w:rPr>
        <w:t xml:space="preserve">NGÀY 4: CỬU TRẠI CÂU - THÀNH ĐÔ (Ăn sáng, trưa, tối)</w:t>
      </w:r>
    </w:p>
    <w:p w:rsidR="00000000" w:rsidDel="00000000" w:rsidP="00000000" w:rsidRDefault="00000000" w:rsidRPr="00000000" w14:paraId="00000020">
      <w:pPr>
        <w:pBdr>
          <w:top w:color="auto" w:space="0" w:sz="0" w:val="none"/>
          <w:left w:color="auto" w:space="0" w:sz="0" w:val="none"/>
          <w:bottom w:color="auto" w:space="0" w:sz="0" w:val="none"/>
          <w:right w:color="auto" w:space="0" w:sz="0" w:val="none"/>
          <w:between w:color="auto" w:space="0" w:sz="0" w:val="none"/>
        </w:pBdr>
        <w:shd w:fill="f7f8f9" w:val="clear"/>
        <w:tabs>
          <w:tab w:val="left" w:leader="none" w:pos="284"/>
        </w:tabs>
        <w:spacing w:after="240" w:line="240" w:lineRule="auto"/>
        <w:jc w:val="both"/>
        <w:rPr>
          <w:color w:val="1c231f"/>
          <w:sz w:val="24"/>
          <w:szCs w:val="24"/>
        </w:rPr>
      </w:pPr>
      <w:r w:rsidDel="00000000" w:rsidR="00000000" w:rsidRPr="00000000">
        <w:rPr>
          <w:b w:val="1"/>
          <w:bCs w:val="1"/>
          <w:color w:val="1c231f"/>
          <w:sz w:val="24"/>
          <w:szCs w:val="24"/>
          <w:rtl w:val="0"/>
        </w:rPr>
        <w:t xml:space="preserve">Sáng:</w:t>
      </w:r>
      <w:r w:rsidDel="00000000" w:rsidR="00000000" w:rsidRPr="00000000">
        <w:rPr>
          <w:color w:val="1c231f"/>
          <w:sz w:val="24"/>
          <w:szCs w:val="24"/>
          <w:rtl w:val="0"/>
        </w:rPr>
        <w:t xml:space="preserve"> Đoàn dùng bữa sáng tại khách sạn, Quý Khách khởi hành trở về Thành Đô. Trên đường, đoàn ghé thăm</w:t>
      </w:r>
    </w:p>
    <w:p w:rsidR="00000000" w:rsidDel="00000000" w:rsidP="00000000" w:rsidRDefault="00000000" w:rsidRPr="00000000" w14:paraId="00000021">
      <w:pPr>
        <w:numPr>
          <w:ilvl w:val="0"/>
          <w:numId w:val="13"/>
        </w:numPr>
        <w:pBdr>
          <w:top w:color="auto" w:space="0" w:sz="0" w:val="none"/>
          <w:bottom w:color="auto" w:space="0" w:sz="0" w:val="none"/>
          <w:right w:color="auto" w:space="0" w:sz="0" w:val="none"/>
          <w:between w:color="auto" w:space="0" w:sz="0" w:val="none"/>
        </w:pBdr>
        <w:shd w:fill="f7f8f9" w:val="clear"/>
        <w:tabs>
          <w:tab w:val="left" w:leader="none" w:pos="284"/>
        </w:tabs>
        <w:spacing w:after="360" w:line="240" w:lineRule="auto"/>
        <w:ind w:left="720" w:hanging="360"/>
        <w:jc w:val="both"/>
      </w:pPr>
      <w:r w:rsidDel="00000000" w:rsidR="00000000" w:rsidRPr="00000000">
        <w:rPr>
          <w:b w:val="1"/>
          <w:bCs w:val="1"/>
          <w:color w:val="1c231f"/>
          <w:sz w:val="24"/>
          <w:szCs w:val="24"/>
          <w:rtl w:val="0"/>
        </w:rPr>
        <w:t xml:space="preserve">Thị Trấn Xuyên Chủ Tự</w:t>
      </w:r>
      <w:r w:rsidDel="00000000" w:rsidR="00000000" w:rsidRPr="00000000">
        <w:rPr>
          <w:color w:val="1c231f"/>
          <w:sz w:val="24"/>
          <w:szCs w:val="24"/>
          <w:rtl w:val="0"/>
        </w:rPr>
        <w:t xml:space="preserve">: thuộc huyện Tùng Phan, Châu A Bá là nơi cư trú của bốn tộc người gồm Tạng, Hồi, Hán và Khương. Tham quan cửa hàng Tịnh thổ A Bá, làng văn hoá Dân tộc Tạng</w:t>
      </w:r>
    </w:p>
    <w:p w:rsidR="00000000" w:rsidDel="00000000" w:rsidP="00000000" w:rsidRDefault="00000000" w:rsidRPr="00000000" w14:paraId="00000022">
      <w:pPr>
        <w:pBdr>
          <w:top w:color="auto" w:space="0" w:sz="0" w:val="none"/>
          <w:bottom w:color="auto" w:space="0" w:sz="0" w:val="none"/>
          <w:right w:color="auto" w:space="0" w:sz="0" w:val="none"/>
          <w:between w:color="auto" w:space="0" w:sz="0" w:val="none"/>
        </w:pBdr>
        <w:shd w:fill="f7f8f9" w:val="clear"/>
        <w:tabs>
          <w:tab w:val="left" w:leader="none" w:pos="284"/>
        </w:tabs>
        <w:spacing w:after="360" w:line="240" w:lineRule="auto"/>
        <w:ind w:left="0" w:firstLine="0"/>
        <w:jc w:val="both"/>
        <w:rPr>
          <w:color w:val="1c231f"/>
          <w:sz w:val="24"/>
          <w:szCs w:val="24"/>
        </w:rPr>
      </w:pPr>
      <w:r w:rsidDel="00000000" w:rsidR="00000000" w:rsidRPr="00000000">
        <w:rPr>
          <w:b w:val="1"/>
          <w:bCs w:val="1"/>
          <w:color w:val="1c231f"/>
          <w:sz w:val="24"/>
          <w:szCs w:val="24"/>
          <w:rtl w:val="0"/>
        </w:rPr>
        <w:t xml:space="preserve">Trưa</w:t>
      </w:r>
      <w:r w:rsidDel="00000000" w:rsidR="00000000" w:rsidRPr="00000000">
        <w:rPr>
          <w:color w:val="1c231f"/>
          <w:sz w:val="24"/>
          <w:szCs w:val="24"/>
          <w:rtl w:val="0"/>
        </w:rPr>
        <w:t xml:space="preserve">: Đoàn dùng cơm trưa, sau đó di chuyển ra trạm tàu cao tốc về lại </w:t>
      </w:r>
      <w:r w:rsidDel="00000000" w:rsidR="00000000" w:rsidRPr="00000000">
        <w:rPr>
          <w:b w:val="1"/>
          <w:bCs w:val="1"/>
          <w:color w:val="1c231f"/>
          <w:sz w:val="24"/>
          <w:szCs w:val="24"/>
          <w:rtl w:val="0"/>
        </w:rPr>
        <w:t xml:space="preserve">Thành Đô. </w:t>
      </w:r>
      <w:r w:rsidDel="00000000" w:rsidR="00000000" w:rsidRPr="00000000">
        <w:rPr>
          <w:color w:val="1c231f"/>
          <w:sz w:val="24"/>
          <w:szCs w:val="24"/>
          <w:rtl w:val="0"/>
        </w:rPr>
        <w:t xml:space="preserve">Đến </w:t>
      </w:r>
      <w:r w:rsidDel="00000000" w:rsidR="00000000" w:rsidRPr="00000000">
        <w:rPr>
          <w:b w:val="1"/>
          <w:bCs w:val="1"/>
          <w:color w:val="1c231f"/>
          <w:sz w:val="24"/>
          <w:szCs w:val="24"/>
          <w:rtl w:val="0"/>
        </w:rPr>
        <w:t xml:space="preserve">Thành Đô</w:t>
      </w:r>
      <w:r w:rsidDel="00000000" w:rsidR="00000000" w:rsidRPr="00000000">
        <w:rPr>
          <w:color w:val="1c231f"/>
          <w:sz w:val="24"/>
          <w:szCs w:val="24"/>
          <w:rtl w:val="0"/>
        </w:rPr>
        <w:t xml:space="preserve">, quý khách thưởng thức </w:t>
      </w:r>
      <w:r w:rsidDel="00000000" w:rsidR="00000000" w:rsidRPr="00000000">
        <w:rPr>
          <w:b w:val="1"/>
          <w:bCs w:val="1"/>
          <w:color w:val="1c231f"/>
          <w:sz w:val="24"/>
          <w:szCs w:val="24"/>
          <w:rtl w:val="0"/>
        </w:rPr>
        <w:t xml:space="preserve">lẩu Thành Đô</w:t>
      </w:r>
      <w:r w:rsidDel="00000000" w:rsidR="00000000" w:rsidRPr="00000000">
        <w:rPr>
          <w:color w:val="1c231f"/>
          <w:sz w:val="24"/>
          <w:szCs w:val="24"/>
          <w:rtl w:val="0"/>
        </w:rPr>
        <w:t xml:space="preserve">.</w:t>
      </w:r>
    </w:p>
    <w:p w:rsidR="00000000" w:rsidDel="00000000" w:rsidP="00000000" w:rsidRDefault="00000000" w:rsidRPr="00000000" w14:paraId="00000023">
      <w:pPr>
        <w:pBdr>
          <w:top w:color="auto" w:space="0" w:sz="0" w:val="none"/>
          <w:left w:color="auto" w:space="0" w:sz="0" w:val="none"/>
          <w:bottom w:color="auto" w:space="0" w:sz="0" w:val="none"/>
          <w:right w:color="auto" w:space="0" w:sz="0" w:val="none"/>
          <w:between w:color="auto" w:space="0" w:sz="0" w:val="none"/>
        </w:pBdr>
        <w:shd w:fill="f7f8f9" w:val="clear"/>
        <w:tabs>
          <w:tab w:val="left" w:leader="none" w:pos="284"/>
        </w:tabs>
        <w:spacing w:after="240" w:line="240" w:lineRule="auto"/>
        <w:jc w:val="both"/>
        <w:rPr>
          <w:b w:val="1"/>
          <w:bCs w:val="1"/>
          <w:color w:val="1c231f"/>
          <w:sz w:val="24"/>
          <w:szCs w:val="24"/>
        </w:rPr>
      </w:pPr>
      <w:r w:rsidDel="00000000" w:rsidR="00000000" w:rsidRPr="00000000">
        <w:rPr>
          <w:b w:val="1"/>
          <w:bCs w:val="1"/>
          <w:color w:val="1c231f"/>
          <w:sz w:val="24"/>
          <w:szCs w:val="24"/>
          <w:rtl w:val="0"/>
        </w:rPr>
        <w:t xml:space="preserve">Tối:</w:t>
      </w:r>
      <w:r w:rsidDel="00000000" w:rsidR="00000000" w:rsidRPr="00000000">
        <w:rPr>
          <w:color w:val="1c231f"/>
          <w:sz w:val="24"/>
          <w:szCs w:val="24"/>
          <w:rtl w:val="0"/>
        </w:rPr>
        <w:t xml:space="preserve"> Đoàn nhận phòng và nghỉ ngơi tại </w:t>
      </w:r>
      <w:r w:rsidDel="00000000" w:rsidR="00000000" w:rsidRPr="00000000">
        <w:rPr>
          <w:b w:val="1"/>
          <w:bCs w:val="1"/>
          <w:color w:val="1c231f"/>
          <w:sz w:val="24"/>
          <w:szCs w:val="24"/>
          <w:rtl w:val="0"/>
        </w:rPr>
        <w:t xml:space="preserve">Thành Đô.</w:t>
      </w:r>
    </w:p>
    <w:p w:rsidR="00000000" w:rsidDel="00000000" w:rsidP="00000000" w:rsidRDefault="00000000" w:rsidRPr="00000000" w14:paraId="00000024">
      <w:pPr>
        <w:spacing w:line="240" w:lineRule="auto"/>
        <w:ind w:right="-91"/>
        <w:rPr>
          <w:sz w:val="24"/>
          <w:szCs w:val="24"/>
        </w:rPr>
      </w:pPr>
      <w:r w:rsidDel="00000000" w:rsidR="00000000" w:rsidRPr="00000000">
        <w:rPr>
          <w:sz w:val="24"/>
          <w:szCs w:val="24"/>
        </w:rPr>
        <w:drawing>
          <wp:inline distB="0" distT="0" distL="0" distR="0">
            <wp:extent cx="6858000" cy="1546225"/>
            <wp:effectExtent b="0" l="0" r="0" t="0"/>
            <wp:docPr id="1"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6858000" cy="1546225"/>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pStyle w:val="Heading1"/>
        <w:spacing w:after="240" w:before="240" w:line="259" w:lineRule="auto"/>
        <w:jc w:val="both"/>
        <w:rPr>
          <w:b w:val="1"/>
          <w:bCs w:val="1"/>
          <w:color w:val="ff9900"/>
          <w:sz w:val="28"/>
          <w:szCs w:val="28"/>
        </w:rPr>
      </w:pPr>
      <w:r w:rsidDel="00000000" w:rsidR="00000000" w:rsidRPr="00000000">
        <w:rPr>
          <w:b w:val="1"/>
          <w:bCs w:val="1"/>
          <w:color w:val="ff9900"/>
          <w:sz w:val="28"/>
          <w:szCs w:val="28"/>
          <w:rtl w:val="0"/>
        </w:rPr>
        <w:t xml:space="preserve">NGÀY 5: THÀNH ĐÔ - LẠC SƠN - THÀNH ĐÔ (Ăn sáng, trưa, tối)</w:t>
      </w:r>
    </w:p>
    <w:p w:rsidR="00000000" w:rsidDel="00000000" w:rsidP="00000000" w:rsidRDefault="00000000" w:rsidRPr="00000000" w14:paraId="00000026">
      <w:pPr>
        <w:widowControl w:val="0"/>
        <w:pBdr>
          <w:top w:color="auto" w:space="0" w:sz="0" w:val="none"/>
          <w:left w:color="auto" w:space="0" w:sz="0" w:val="none"/>
          <w:bottom w:color="auto" w:space="0" w:sz="0" w:val="none"/>
          <w:right w:color="auto" w:space="0" w:sz="0" w:val="none"/>
          <w:between w:color="auto" w:space="0" w:sz="0" w:val="none"/>
        </w:pBdr>
        <w:shd w:fill="f7f8f9" w:val="clear"/>
        <w:tabs>
          <w:tab w:val="left" w:leader="none" w:pos="0"/>
          <w:tab w:val="left" w:leader="none" w:pos="270"/>
        </w:tabs>
        <w:spacing w:after="240" w:line="240" w:lineRule="auto"/>
        <w:jc w:val="both"/>
        <w:rPr>
          <w:b w:val="1"/>
          <w:bCs w:val="1"/>
          <w:color w:val="1c231f"/>
          <w:sz w:val="24"/>
          <w:szCs w:val="24"/>
        </w:rPr>
      </w:pPr>
      <w:r w:rsidDel="00000000" w:rsidR="00000000" w:rsidRPr="00000000">
        <w:rPr>
          <w:b w:val="1"/>
          <w:bCs w:val="1"/>
          <w:color w:val="1c231f"/>
          <w:sz w:val="24"/>
          <w:szCs w:val="24"/>
          <w:rtl w:val="0"/>
        </w:rPr>
        <w:t xml:space="preserve">Sáng: </w:t>
      </w:r>
      <w:r w:rsidDel="00000000" w:rsidR="00000000" w:rsidRPr="00000000">
        <w:rPr>
          <w:color w:val="1c231f"/>
          <w:sz w:val="24"/>
          <w:szCs w:val="24"/>
          <w:rtl w:val="0"/>
        </w:rPr>
        <w:t xml:space="preserve">Đoàn dùng bữa sáng tại khách sạn, đoàn di chuyển tham quan mua sắm tạ</w:t>
      </w:r>
      <w:r w:rsidDel="00000000" w:rsidR="00000000" w:rsidRPr="00000000">
        <w:rPr>
          <w:b w:val="1"/>
          <w:bCs w:val="1"/>
          <w:color w:val="1c231f"/>
          <w:sz w:val="24"/>
          <w:szCs w:val="24"/>
          <w:rtl w:val="0"/>
        </w:rPr>
        <w:t xml:space="preserve">i Bảo Thụ Đường.</w:t>
      </w:r>
    </w:p>
    <w:p w:rsidR="00000000" w:rsidDel="00000000" w:rsidP="00000000" w:rsidRDefault="00000000" w:rsidRPr="00000000" w14:paraId="00000027">
      <w:pPr>
        <w:widowControl w:val="0"/>
        <w:pBdr>
          <w:top w:color="auto" w:space="0" w:sz="0" w:val="none"/>
          <w:left w:color="auto" w:space="0" w:sz="0" w:val="none"/>
          <w:bottom w:color="auto" w:space="0" w:sz="0" w:val="none"/>
          <w:right w:color="auto" w:space="0" w:sz="0" w:val="none"/>
          <w:between w:color="auto" w:space="0" w:sz="0" w:val="none"/>
        </w:pBdr>
        <w:shd w:fill="f7f8f9" w:val="clear"/>
        <w:tabs>
          <w:tab w:val="left" w:leader="none" w:pos="0"/>
          <w:tab w:val="left" w:leader="none" w:pos="270"/>
        </w:tabs>
        <w:spacing w:after="240" w:line="240" w:lineRule="auto"/>
        <w:jc w:val="both"/>
        <w:rPr>
          <w:color w:val="1c231f"/>
          <w:sz w:val="24"/>
          <w:szCs w:val="24"/>
        </w:rPr>
      </w:pPr>
      <w:r w:rsidDel="00000000" w:rsidR="00000000" w:rsidRPr="00000000">
        <w:rPr>
          <w:b w:val="1"/>
          <w:bCs w:val="1"/>
          <w:color w:val="1c231f"/>
          <w:sz w:val="24"/>
          <w:szCs w:val="24"/>
          <w:rtl w:val="0"/>
        </w:rPr>
        <w:t xml:space="preserve">Trưa: </w:t>
      </w:r>
      <w:r w:rsidDel="00000000" w:rsidR="00000000" w:rsidRPr="00000000">
        <w:rPr>
          <w:color w:val="1c231f"/>
          <w:sz w:val="24"/>
          <w:szCs w:val="24"/>
          <w:rtl w:val="0"/>
        </w:rPr>
        <w:t xml:space="preserve">Đến Lạc Sơn đoàn ăn trưa, đoàn di chuyển đến Lạc Sơn, ngồi thuyền tham quan</w:t>
      </w:r>
    </w:p>
    <w:p w:rsidR="00000000" w:rsidDel="00000000" w:rsidP="00000000" w:rsidRDefault="00000000" w:rsidRPr="00000000" w14:paraId="00000028">
      <w:pPr>
        <w:widowControl w:val="0"/>
        <w:numPr>
          <w:ilvl w:val="0"/>
          <w:numId w:val="7"/>
        </w:numPr>
        <w:pBdr>
          <w:top w:color="auto" w:space="0" w:sz="0" w:val="none"/>
          <w:bottom w:color="auto" w:space="0" w:sz="0" w:val="none"/>
          <w:right w:color="auto" w:space="0" w:sz="0" w:val="none"/>
          <w:between w:color="auto" w:space="0" w:sz="0" w:val="none"/>
        </w:pBdr>
        <w:shd w:fill="f7f8f9" w:val="clear"/>
        <w:tabs>
          <w:tab w:val="left" w:leader="none" w:pos="0"/>
          <w:tab w:val="left" w:leader="none" w:pos="270"/>
        </w:tabs>
        <w:spacing w:after="0" w:afterAutospacing="0" w:line="240" w:lineRule="auto"/>
        <w:ind w:left="720" w:hanging="360"/>
        <w:rPr>
          <w:rFonts w:ascii="Arial" w:cs="Arial" w:eastAsia="Arial" w:hAnsi="Arial"/>
        </w:rPr>
      </w:pPr>
      <w:r w:rsidDel="00000000" w:rsidR="00000000" w:rsidRPr="00000000">
        <w:rPr>
          <w:color w:val="1c231f"/>
          <w:sz w:val="24"/>
          <w:szCs w:val="24"/>
          <w:rtl w:val="0"/>
        </w:rPr>
        <w:t xml:space="preserve">Lạc Sơn Đại Phật – còn gọi là Lăng Vân Đại Phật hay Gia Định Đại Phật, là tượng Phật bằng đá cao nhất thế giới. Là di sản thế giới UNESCO, bức tượng đá đối mặt với Nga Mi Sơn, và dòng sông chảy dưới chân của Phật. Quý khách sẽ được ngắm nhìn “Phật ngủ” từ xa. </w:t>
      </w:r>
    </w:p>
    <w:p w:rsidR="00000000" w:rsidDel="00000000" w:rsidP="00000000" w:rsidRDefault="00000000" w:rsidRPr="00000000" w14:paraId="00000029">
      <w:pPr>
        <w:widowControl w:val="0"/>
        <w:numPr>
          <w:ilvl w:val="0"/>
          <w:numId w:val="6"/>
        </w:numPr>
        <w:pBdr>
          <w:top w:color="auto" w:space="0" w:sz="0" w:val="none"/>
          <w:bottom w:color="auto" w:space="0" w:sz="0" w:val="none"/>
          <w:right w:color="auto" w:space="0" w:sz="0" w:val="none"/>
          <w:between w:color="auto" w:space="0" w:sz="0" w:val="none"/>
        </w:pBdr>
        <w:shd w:fill="f7f8f9" w:val="clear"/>
        <w:tabs>
          <w:tab w:val="left" w:leader="none" w:pos="0"/>
          <w:tab w:val="left" w:leader="none" w:pos="270"/>
        </w:tabs>
        <w:spacing w:after="360" w:line="240" w:lineRule="auto"/>
        <w:ind w:left="720" w:hanging="360"/>
        <w:rPr>
          <w:rFonts w:ascii="Arial" w:cs="Arial" w:eastAsia="Arial" w:hAnsi="Arial"/>
        </w:rPr>
      </w:pPr>
      <w:r w:rsidDel="00000000" w:rsidR="00000000" w:rsidRPr="00000000">
        <w:rPr>
          <w:color w:val="1c231f"/>
          <w:sz w:val="24"/>
          <w:szCs w:val="24"/>
          <w:rtl w:val="0"/>
        </w:rPr>
        <w:t xml:space="preserve"> Ngõ Rộng Và Ngõ Hẹp- là những con hẻm này không có xe cộ, chúng dành riêng cho những ai thích đi dạo.</w:t>
      </w:r>
    </w:p>
    <w:p w:rsidR="00000000" w:rsidDel="00000000" w:rsidP="00000000" w:rsidRDefault="00000000" w:rsidRPr="00000000" w14:paraId="0000002A">
      <w:pPr>
        <w:widowControl w:val="0"/>
        <w:pBdr>
          <w:top w:color="auto" w:space="0" w:sz="0" w:val="none"/>
          <w:left w:color="auto" w:space="0" w:sz="0" w:val="none"/>
          <w:bottom w:color="auto" w:space="0" w:sz="0" w:val="none"/>
          <w:right w:color="auto" w:space="0" w:sz="0" w:val="none"/>
          <w:between w:color="auto" w:space="0" w:sz="0" w:val="none"/>
        </w:pBdr>
        <w:shd w:fill="f7f8f9" w:val="clear"/>
        <w:tabs>
          <w:tab w:val="left" w:leader="none" w:pos="0"/>
          <w:tab w:val="left" w:leader="none" w:pos="270"/>
        </w:tabs>
        <w:spacing w:after="240" w:line="240" w:lineRule="auto"/>
        <w:jc w:val="both"/>
        <w:rPr>
          <w:color w:val="1c231f"/>
          <w:sz w:val="24"/>
          <w:szCs w:val="24"/>
        </w:rPr>
      </w:pPr>
      <w:r w:rsidDel="00000000" w:rsidR="00000000" w:rsidRPr="00000000">
        <w:rPr>
          <w:b w:val="1"/>
          <w:bCs w:val="1"/>
          <w:color w:val="1c231f"/>
          <w:sz w:val="24"/>
          <w:szCs w:val="24"/>
          <w:rtl w:val="0"/>
        </w:rPr>
        <w:t xml:space="preserve">Tối: </w:t>
      </w:r>
      <w:r w:rsidDel="00000000" w:rsidR="00000000" w:rsidRPr="00000000">
        <w:rPr>
          <w:color w:val="1c231f"/>
          <w:sz w:val="24"/>
          <w:szCs w:val="24"/>
          <w:rtl w:val="0"/>
        </w:rPr>
        <w:t xml:space="preserve">Đoàn về Thành Đô ăn tối, về khách sạn nghỉ ngơi. Quý khách có thể tự túc chi phí xem chương trình Xuyên Kịch (kịch đổi mặt Tứ Xuyên) – Chi phí tự túc.</w:t>
      </w:r>
    </w:p>
    <w:p w:rsidR="00000000" w:rsidDel="00000000" w:rsidP="00000000" w:rsidRDefault="00000000" w:rsidRPr="00000000" w14:paraId="0000002B">
      <w:pPr>
        <w:widowControl w:val="0"/>
        <w:tabs>
          <w:tab w:val="left" w:leader="none" w:pos="0"/>
          <w:tab w:val="left" w:leader="none" w:pos="270"/>
        </w:tabs>
        <w:spacing w:after="240" w:before="240" w:line="240" w:lineRule="auto"/>
        <w:jc w:val="both"/>
        <w:rPr>
          <w:b w:val="1"/>
          <w:bCs w:val="1"/>
          <w:sz w:val="24"/>
          <w:szCs w:val="24"/>
        </w:rPr>
      </w:pPr>
      <w:r w:rsidDel="00000000" w:rsidR="00000000" w:rsidRPr="00000000">
        <w:rPr>
          <w:b w:val="1"/>
          <w:bCs w:val="1"/>
          <w:sz w:val="24"/>
          <w:szCs w:val="24"/>
        </w:rPr>
        <w:drawing>
          <wp:inline distB="114300" distT="114300" distL="114300" distR="114300">
            <wp:extent cx="5943600" cy="1270000"/>
            <wp:effectExtent b="0" l="0" r="0" t="0"/>
            <wp:docPr id="6"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943600" cy="127000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pStyle w:val="Heading1"/>
        <w:spacing w:after="240" w:before="240" w:line="259" w:lineRule="auto"/>
        <w:jc w:val="both"/>
        <w:rPr>
          <w:color w:val="1c231f"/>
          <w:sz w:val="24"/>
          <w:szCs w:val="24"/>
        </w:rPr>
      </w:pPr>
      <w:bookmarkStart w:colFirst="0" w:colLast="0" w:name="_uh8kaq6ds5k" w:id="0"/>
      <w:bookmarkEnd w:id="0"/>
      <w:r w:rsidDel="00000000" w:rsidR="00000000" w:rsidRPr="00000000">
        <w:rPr>
          <w:b w:val="1"/>
          <w:bCs w:val="1"/>
          <w:color w:val="ff9900"/>
          <w:sz w:val="28"/>
          <w:szCs w:val="28"/>
          <w:rtl w:val="0"/>
        </w:rPr>
        <w:t xml:space="preserve">NGÀY 6: THÀNH ĐÔ - TP.HCM ( Ăn Sáng, Trưa, Tối)</w:t>
        <w:br w:type="textWrapping"/>
      </w:r>
      <w:r w:rsidDel="00000000" w:rsidR="00000000" w:rsidRPr="00000000">
        <w:rPr>
          <w:b w:val="1"/>
          <w:bCs w:val="1"/>
          <w:color w:val="1c231f"/>
          <w:sz w:val="24"/>
          <w:szCs w:val="24"/>
          <w:rtl w:val="0"/>
        </w:rPr>
        <w:t xml:space="preserve">Sáng:</w:t>
      </w:r>
      <w:r w:rsidDel="00000000" w:rsidR="00000000" w:rsidRPr="00000000">
        <w:rPr>
          <w:color w:val="1c231f"/>
          <w:sz w:val="24"/>
          <w:szCs w:val="24"/>
          <w:rtl w:val="0"/>
        </w:rPr>
        <w:t xml:space="preserve"> Đoàn dùng bữa sáng tại khách sạn, trả phòng. Đoàn di chuyển đi tham quan</w:t>
      </w:r>
    </w:p>
    <w:p w:rsidR="00000000" w:rsidDel="00000000" w:rsidP="00000000" w:rsidRDefault="00000000" w:rsidRPr="00000000" w14:paraId="0000002D">
      <w:pPr>
        <w:pStyle w:val="Heading1"/>
        <w:numPr>
          <w:ilvl w:val="0"/>
          <w:numId w:val="12"/>
        </w:numPr>
        <w:pBdr>
          <w:top w:color="auto" w:space="0" w:sz="0" w:val="none"/>
          <w:bottom w:color="auto" w:space="0" w:sz="0" w:val="none"/>
          <w:right w:color="auto" w:space="0" w:sz="0" w:val="none"/>
          <w:between w:color="auto" w:space="0" w:sz="0" w:val="none"/>
        </w:pBdr>
        <w:shd w:fill="f7f8f9" w:val="clear"/>
        <w:spacing w:after="360" w:before="0" w:line="259" w:lineRule="auto"/>
        <w:ind w:left="720" w:hanging="360"/>
        <w:rPr>
          <w:rFonts w:ascii="Arial" w:cs="Arial" w:eastAsia="Arial" w:hAnsi="Arial"/>
        </w:rPr>
      </w:pPr>
      <w:bookmarkStart w:colFirst="0" w:colLast="0" w:name="_uh8kaq6ds5k" w:id="0"/>
      <w:bookmarkEnd w:id="0"/>
      <w:r w:rsidDel="00000000" w:rsidR="00000000" w:rsidRPr="00000000">
        <w:rPr>
          <w:color w:val="1c231f"/>
          <w:sz w:val="24"/>
          <w:szCs w:val="24"/>
          <w:rtl w:val="0"/>
        </w:rPr>
        <w:t xml:space="preserve">Cổ trấn Lạc Đới – “Đại Ngư Hải Đường” ở Thành Đô – Cổ trấn Lạc Đới trở thành đường phố sớm nhất vào thời Tam quốc, và đã trở thành thị trấn có tính thuộc địa vào đầu thời nhà Tống, là cổ trấn của người Hakka được bảo tồn nguyên vẹn nhất ở vùng ngoại ô Thành Đô.</w:t>
      </w:r>
    </w:p>
    <w:p w:rsidR="00000000" w:rsidDel="00000000" w:rsidP="00000000" w:rsidRDefault="00000000" w:rsidRPr="00000000" w14:paraId="0000002E">
      <w:pPr>
        <w:pStyle w:val="Heading1"/>
        <w:pBdr>
          <w:top w:color="auto" w:space="0" w:sz="0" w:val="none"/>
          <w:left w:color="auto" w:space="0" w:sz="0" w:val="none"/>
          <w:bottom w:color="auto" w:space="0" w:sz="0" w:val="none"/>
          <w:right w:color="auto" w:space="0" w:sz="0" w:val="none"/>
          <w:between w:color="auto" w:space="0" w:sz="0" w:val="none"/>
        </w:pBdr>
        <w:shd w:fill="f7f8f9" w:val="clear"/>
        <w:spacing w:after="240" w:before="0" w:line="259" w:lineRule="auto"/>
        <w:jc w:val="both"/>
        <w:rPr>
          <w:color w:val="1c231f"/>
          <w:sz w:val="24"/>
          <w:szCs w:val="24"/>
        </w:rPr>
      </w:pPr>
      <w:bookmarkStart w:colFirst="0" w:colLast="0" w:name="_uh8kaq6ds5k" w:id="0"/>
      <w:bookmarkEnd w:id="0"/>
      <w:r w:rsidDel="00000000" w:rsidR="00000000" w:rsidRPr="00000000">
        <w:rPr>
          <w:b w:val="1"/>
          <w:bCs w:val="1"/>
          <w:color w:val="1c231f"/>
          <w:sz w:val="24"/>
          <w:szCs w:val="24"/>
          <w:rtl w:val="0"/>
        </w:rPr>
        <w:t xml:space="preserve">Trưa: </w:t>
      </w:r>
      <w:r w:rsidDel="00000000" w:rsidR="00000000" w:rsidRPr="00000000">
        <w:rPr>
          <w:color w:val="1c231f"/>
          <w:sz w:val="24"/>
          <w:szCs w:val="24"/>
          <w:rtl w:val="0"/>
        </w:rPr>
        <w:t xml:space="preserve">Sau khi ăn trưa quý khách tham quan:</w:t>
      </w:r>
    </w:p>
    <w:p w:rsidR="00000000" w:rsidDel="00000000" w:rsidP="00000000" w:rsidRDefault="00000000" w:rsidRPr="00000000" w14:paraId="0000002F">
      <w:pPr>
        <w:pStyle w:val="Heading1"/>
        <w:numPr>
          <w:ilvl w:val="0"/>
          <w:numId w:val="2"/>
        </w:numPr>
        <w:pBdr>
          <w:top w:color="auto" w:space="0" w:sz="0" w:val="none"/>
          <w:bottom w:color="auto" w:space="0" w:sz="0" w:val="none"/>
          <w:right w:color="auto" w:space="0" w:sz="0" w:val="none"/>
          <w:between w:color="auto" w:space="0" w:sz="0" w:val="none"/>
        </w:pBdr>
        <w:shd w:fill="f7f8f9" w:val="clear"/>
        <w:spacing w:after="360" w:before="0" w:line="259" w:lineRule="auto"/>
        <w:ind w:left="720" w:hanging="360"/>
        <w:rPr>
          <w:rFonts w:ascii="Arial" w:cs="Arial" w:eastAsia="Arial" w:hAnsi="Arial"/>
        </w:rPr>
      </w:pPr>
      <w:bookmarkStart w:colFirst="0" w:colLast="0" w:name="_uh8kaq6ds5k" w:id="0"/>
      <w:bookmarkEnd w:id="0"/>
      <w:r w:rsidDel="00000000" w:rsidR="00000000" w:rsidRPr="00000000">
        <w:rPr>
          <w:color w:val="1c231f"/>
          <w:sz w:val="24"/>
          <w:szCs w:val="24"/>
          <w:rtl w:val="0"/>
        </w:rPr>
        <w:t xml:space="preserve">Đường Xuân Hy- là con phố thương mại nhộn nhịp nhất miền trung và miền tây Trung Quốc. Có hơn 700 cửa hàng khác nhau trên con đường sầm uất này.. Ngoài ra, các món ăn vặt truyền thống của Thành Đô chính là một trong những hấp dẫn không thể chối từ của Đường Xuân Hy (Tự Túc Bữa Tối)</w:t>
      </w:r>
    </w:p>
    <w:p w:rsidR="00000000" w:rsidDel="00000000" w:rsidP="00000000" w:rsidRDefault="00000000" w:rsidRPr="00000000" w14:paraId="00000030">
      <w:pPr>
        <w:pStyle w:val="Heading1"/>
        <w:pBdr>
          <w:top w:color="auto" w:space="0" w:sz="0" w:val="none"/>
          <w:left w:color="auto" w:space="0" w:sz="0" w:val="none"/>
          <w:bottom w:color="auto" w:space="0" w:sz="0" w:val="none"/>
          <w:right w:color="auto" w:space="0" w:sz="0" w:val="none"/>
          <w:between w:color="auto" w:space="0" w:sz="0" w:val="none"/>
        </w:pBdr>
        <w:shd w:fill="f7f8f9" w:val="clear"/>
        <w:spacing w:after="240" w:before="0" w:line="259" w:lineRule="auto"/>
        <w:jc w:val="both"/>
        <w:rPr>
          <w:color w:val="1c231f"/>
          <w:sz w:val="24"/>
          <w:szCs w:val="24"/>
        </w:rPr>
      </w:pPr>
      <w:bookmarkStart w:colFirst="0" w:colLast="0" w:name="_uh8kaq6ds5k" w:id="0"/>
      <w:bookmarkEnd w:id="0"/>
      <w:r w:rsidDel="00000000" w:rsidR="00000000" w:rsidRPr="00000000">
        <w:rPr>
          <w:color w:val="1c231f"/>
          <w:sz w:val="24"/>
          <w:szCs w:val="24"/>
          <w:rtl w:val="0"/>
        </w:rPr>
        <w:t xml:space="preserve">Sau đó, đoàn di chuyển ra sân bay làm thủ tục đáp chuyến bay rạng sáng ngày thứ 7 VJ3931 TFU-SGN 01:05 – 03:55 về TPHCM</w:t>
      </w:r>
    </w:p>
    <w:p w:rsidR="00000000" w:rsidDel="00000000" w:rsidP="00000000" w:rsidRDefault="00000000" w:rsidRPr="00000000" w14:paraId="00000031">
      <w:pPr>
        <w:pStyle w:val="Heading1"/>
        <w:pBdr>
          <w:top w:color="auto" w:space="0" w:sz="0" w:val="none"/>
          <w:left w:color="auto" w:space="0" w:sz="0" w:val="none"/>
          <w:bottom w:color="auto" w:space="0" w:sz="0" w:val="none"/>
          <w:right w:color="auto" w:space="0" w:sz="0" w:val="none"/>
          <w:between w:color="auto" w:space="0" w:sz="0" w:val="none"/>
        </w:pBdr>
        <w:shd w:fill="f7f8f9" w:val="clear"/>
        <w:spacing w:after="240" w:before="0" w:line="259" w:lineRule="auto"/>
        <w:jc w:val="both"/>
        <w:rPr>
          <w:color w:val="1c231f"/>
          <w:sz w:val="24"/>
          <w:szCs w:val="24"/>
        </w:rPr>
      </w:pPr>
      <w:bookmarkStart w:colFirst="0" w:colLast="0" w:name="_1okgy5t4r3fw" w:id="1"/>
      <w:bookmarkEnd w:id="1"/>
      <w:r w:rsidDel="00000000" w:rsidR="00000000" w:rsidRPr="00000000">
        <w:rPr>
          <w:color w:val="1c231f"/>
          <w:sz w:val="24"/>
          <w:szCs w:val="24"/>
          <w:rtl w:val="0"/>
        </w:rPr>
        <w:t xml:space="preserve">Đến TPHCM, HDV chia tay đoàn. Hẹn gặp lại quý khách.</w:t>
      </w:r>
    </w:p>
    <w:p w:rsidR="00000000" w:rsidDel="00000000" w:rsidP="00000000" w:rsidRDefault="00000000" w:rsidRPr="00000000" w14:paraId="00000032">
      <w:pPr>
        <w:pStyle w:val="Heading1"/>
        <w:spacing w:after="240" w:before="240" w:line="259" w:lineRule="auto"/>
        <w:jc w:val="both"/>
        <w:rPr>
          <w:b w:val="1"/>
          <w:bCs w:val="1"/>
          <w:color w:val="ff9900"/>
        </w:rPr>
      </w:pPr>
      <w:bookmarkStart w:colFirst="0" w:colLast="0" w:name="_cqz0acm984ts" w:id="2"/>
      <w:bookmarkEnd w:id="2"/>
      <w:r w:rsidDel="00000000" w:rsidR="00000000" w:rsidRPr="00000000">
        <w:rPr>
          <w:rtl w:val="0"/>
        </w:rPr>
      </w:r>
    </w:p>
    <w:p w:rsidR="00000000" w:rsidDel="00000000" w:rsidP="00000000" w:rsidRDefault="00000000" w:rsidRPr="00000000" w14:paraId="00000033">
      <w:pPr>
        <w:pStyle w:val="Heading1"/>
        <w:keepNext w:val="0"/>
        <w:keepLines w:val="0"/>
        <w:spacing w:after="240" w:before="240" w:line="259" w:lineRule="auto"/>
        <w:jc w:val="left"/>
        <w:rPr>
          <w:b w:val="1"/>
          <w:bCs w:val="1"/>
          <w:color w:val="ff9900"/>
        </w:rPr>
      </w:pPr>
      <w:r w:rsidDel="00000000" w:rsidR="00000000" w:rsidRPr="00000000">
        <w:rPr>
          <w:rtl w:val="0"/>
        </w:rPr>
      </w:r>
    </w:p>
    <w:p w:rsidR="00000000" w:rsidDel="00000000" w:rsidP="00000000" w:rsidRDefault="00000000" w:rsidRPr="00000000" w14:paraId="00000034">
      <w:pPr>
        <w:pStyle w:val="Heading1"/>
        <w:keepNext w:val="0"/>
        <w:keepLines w:val="0"/>
        <w:spacing w:after="240" w:before="240" w:line="259" w:lineRule="auto"/>
        <w:jc w:val="left"/>
        <w:rPr>
          <w:b w:val="1"/>
          <w:bCs w:val="1"/>
          <w:color w:val="ff9900"/>
        </w:rPr>
      </w:pPr>
      <w:r w:rsidDel="00000000" w:rsidR="00000000" w:rsidRPr="00000000">
        <w:rPr>
          <w:rtl w:val="0"/>
        </w:rPr>
      </w:r>
    </w:p>
    <w:p w:rsidR="00000000" w:rsidDel="00000000" w:rsidP="00000000" w:rsidRDefault="00000000" w:rsidRPr="00000000" w14:paraId="00000035">
      <w:pPr>
        <w:pStyle w:val="Heading1"/>
        <w:keepNext w:val="0"/>
        <w:keepLines w:val="0"/>
        <w:spacing w:after="240" w:before="240" w:line="259" w:lineRule="auto"/>
        <w:jc w:val="left"/>
        <w:rPr>
          <w:b w:val="1"/>
          <w:bCs w:val="1"/>
          <w:color w:val="ff9900"/>
        </w:rPr>
      </w:pPr>
      <w:r w:rsidDel="00000000" w:rsidR="00000000" w:rsidRPr="00000000">
        <w:rPr>
          <w:rtl w:val="0"/>
        </w:rPr>
      </w:r>
    </w:p>
    <w:p w:rsidR="00000000" w:rsidDel="00000000" w:rsidP="00000000" w:rsidRDefault="00000000" w:rsidRPr="00000000" w14:paraId="00000036">
      <w:pPr>
        <w:pStyle w:val="Heading1"/>
        <w:keepNext w:val="0"/>
        <w:keepLines w:val="0"/>
        <w:spacing w:after="240" w:before="240" w:line="259" w:lineRule="auto"/>
        <w:jc w:val="left"/>
        <w:rPr>
          <w:b w:val="1"/>
          <w:bCs w:val="1"/>
          <w:color w:val="ff9900"/>
        </w:rPr>
      </w:pPr>
      <w:r w:rsidDel="00000000" w:rsidR="00000000" w:rsidRPr="00000000">
        <w:rPr>
          <w:rtl w:val="0"/>
        </w:rPr>
      </w:r>
    </w:p>
    <w:p w:rsidR="00000000" w:rsidDel="00000000" w:rsidP="00000000" w:rsidRDefault="00000000" w:rsidRPr="00000000" w14:paraId="00000037">
      <w:pPr>
        <w:pStyle w:val="Heading1"/>
        <w:keepNext w:val="0"/>
        <w:keepLines w:val="0"/>
        <w:spacing w:after="240" w:before="240" w:line="259" w:lineRule="auto"/>
        <w:jc w:val="left"/>
        <w:rPr>
          <w:b w:val="1"/>
          <w:bCs w:val="1"/>
          <w:color w:val="ff9900"/>
        </w:rPr>
      </w:pPr>
      <w:r w:rsidDel="00000000" w:rsidR="00000000" w:rsidRPr="00000000">
        <w:rPr>
          <w:rtl w:val="0"/>
        </w:rPr>
      </w:r>
    </w:p>
    <w:p w:rsidR="00000000" w:rsidDel="00000000" w:rsidP="00000000" w:rsidRDefault="00000000" w:rsidRPr="00000000" w14:paraId="00000038">
      <w:pPr>
        <w:pStyle w:val="Heading1"/>
        <w:keepNext w:val="0"/>
        <w:keepLines w:val="0"/>
        <w:spacing w:after="240" w:before="240" w:line="259" w:lineRule="auto"/>
        <w:jc w:val="left"/>
        <w:rPr>
          <w:b w:val="1"/>
          <w:bCs w:val="1"/>
          <w:color w:val="ff9900"/>
        </w:rPr>
      </w:pPr>
      <w:r w:rsidDel="00000000" w:rsidR="00000000" w:rsidRPr="00000000">
        <w:rPr>
          <w:b w:val="1"/>
          <w:bCs w:val="1"/>
          <w:color w:val="ff9900"/>
          <w:rtl w:val="0"/>
        </w:rPr>
        <w:t xml:space="preserve">KÍNH CHÚC QUÝ KHÁCH CÓ MỘT CHUYẾN ĐI THÚ VỊ!</w:t>
      </w:r>
    </w:p>
    <w:p w:rsidR="00000000" w:rsidDel="00000000" w:rsidP="00000000" w:rsidRDefault="00000000" w:rsidRPr="00000000" w14:paraId="00000039">
      <w:pPr>
        <w:pStyle w:val="Heading1"/>
        <w:keepNext w:val="0"/>
        <w:keepLines w:val="0"/>
        <w:spacing w:after="240" w:before="240" w:line="259" w:lineRule="auto"/>
        <w:jc w:val="left"/>
        <w:rPr>
          <w:b w:val="1"/>
          <w:bCs w:val="1"/>
          <w:color w:val="666666"/>
          <w:sz w:val="38"/>
          <w:szCs w:val="38"/>
        </w:rPr>
      </w:pPr>
      <w:r w:rsidDel="00000000" w:rsidR="00000000" w:rsidRPr="00000000">
        <w:rPr>
          <w:b w:val="1"/>
          <w:bCs w:val="1"/>
          <w:color w:val="7f7f7f"/>
          <w:sz w:val="38"/>
          <w:szCs w:val="38"/>
          <w:rtl w:val="0"/>
        </w:rPr>
        <w:t xml:space="preserve">                                </w:t>
      </w:r>
      <w:r w:rsidDel="00000000" w:rsidR="00000000" w:rsidRPr="00000000">
        <w:rPr>
          <w:b w:val="1"/>
          <w:bCs w:val="1"/>
          <w:color w:val="666666"/>
          <w:sz w:val="38"/>
          <w:szCs w:val="38"/>
          <w:rtl w:val="0"/>
        </w:rPr>
        <w:t xml:space="preserve"> </w:t>
      </w:r>
      <w:hyperlink r:id="rId12">
        <w:r w:rsidDel="00000000" w:rsidR="00000000" w:rsidRPr="00000000">
          <w:rPr>
            <w:b w:val="1"/>
            <w:bCs w:val="1"/>
            <w:color w:val="666666"/>
            <w:sz w:val="38"/>
            <w:szCs w:val="38"/>
            <w:u w:val="single"/>
            <w:rtl w:val="0"/>
          </w:rPr>
          <w:t xml:space="preserve">URATRAVEL.COM</w:t>
        </w:r>
      </w:hyperlink>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pStyle w:val="Heading2"/>
        <w:spacing w:before="120" w:line="240" w:lineRule="auto"/>
        <w:jc w:val="left"/>
        <w:rPr>
          <w:b w:val="1"/>
          <w:bCs w:val="1"/>
          <w:color w:val="7030a0"/>
          <w:sz w:val="48"/>
          <w:szCs w:val="48"/>
        </w:rPr>
      </w:pPr>
      <w:r w:rsidDel="00000000" w:rsidR="00000000" w:rsidRPr="00000000">
        <w:rPr>
          <w:b w:val="1"/>
          <w:bCs w:val="1"/>
          <w:color w:val="7030a0"/>
          <w:sz w:val="48"/>
          <w:szCs w:val="48"/>
          <w:rtl w:val="0"/>
        </w:rPr>
        <w:t xml:space="preserve">                       </w:t>
      </w:r>
    </w:p>
    <w:p w:rsidR="00000000" w:rsidDel="00000000" w:rsidP="00000000" w:rsidRDefault="00000000" w:rsidRPr="00000000" w14:paraId="0000003C">
      <w:pPr>
        <w:pStyle w:val="Heading2"/>
        <w:spacing w:before="120" w:line="240" w:lineRule="auto"/>
        <w:jc w:val="left"/>
        <w:rPr>
          <w:b w:val="1"/>
          <w:bCs w:val="1"/>
          <w:color w:val="7030a0"/>
          <w:sz w:val="48"/>
          <w:szCs w:val="48"/>
        </w:rPr>
      </w:pPr>
      <w:r w:rsidDel="00000000" w:rsidR="00000000" w:rsidRPr="00000000">
        <w:rPr>
          <w:b w:val="1"/>
          <w:bCs w:val="1"/>
          <w:color w:val="7030a0"/>
          <w:sz w:val="48"/>
          <w:szCs w:val="48"/>
          <w:rtl w:val="0"/>
        </w:rPr>
        <w:t xml:space="preserve">                         LỊCH KHỞI HÀNH</w:t>
      </w:r>
    </w:p>
    <w:p w:rsidR="00000000" w:rsidDel="00000000" w:rsidP="00000000" w:rsidRDefault="00000000" w:rsidRPr="00000000" w14:paraId="0000003D">
      <w:pPr>
        <w:spacing w:after="120" w:before="120" w:line="240" w:lineRule="auto"/>
        <w:jc w:val="both"/>
        <w:rPr>
          <w:i w:val="1"/>
          <w:iCs w:val="1"/>
          <w:sz w:val="24"/>
          <w:szCs w:val="24"/>
        </w:rPr>
      </w:pPr>
      <w:r w:rsidDel="00000000" w:rsidR="00000000" w:rsidRPr="00000000">
        <w:rPr>
          <w:rtl w:val="0"/>
        </w:rPr>
      </w:r>
    </w:p>
    <w:tbl>
      <w:tblPr>
        <w:tblStyle w:val="Table1"/>
        <w:tblW w:w="10800.0" w:type="dxa"/>
        <w:jc w:val="center"/>
        <w:tblBorders>
          <w:top w:color="c5e0b3" w:space="0" w:sz="4" w:val="single"/>
          <w:left w:color="c5e0b3" w:space="0" w:sz="4" w:val="single"/>
          <w:bottom w:color="c5e0b3" w:space="0" w:sz="4" w:val="single"/>
          <w:right w:color="c5e0b3" w:space="0" w:sz="4" w:val="single"/>
          <w:insideH w:color="c5e0b3" w:space="0" w:sz="4" w:val="single"/>
          <w:insideV w:color="c5e0b3" w:space="0" w:sz="4" w:val="single"/>
        </w:tblBorders>
        <w:tblLayout w:type="fixed"/>
        <w:tblLook w:val="0400"/>
      </w:tblPr>
      <w:tblGrid>
        <w:gridCol w:w="1580"/>
        <w:gridCol w:w="4020"/>
        <w:gridCol w:w="1660"/>
        <w:gridCol w:w="1860"/>
        <w:gridCol w:w="1680"/>
        <w:tblGridChange w:id="0">
          <w:tblGrid>
            <w:gridCol w:w="1580"/>
            <w:gridCol w:w="4020"/>
            <w:gridCol w:w="1660"/>
            <w:gridCol w:w="1860"/>
            <w:gridCol w:w="1680"/>
          </w:tblGrid>
        </w:tblGridChange>
      </w:tblGrid>
      <w:tr>
        <w:trPr>
          <w:cantSplit w:val="0"/>
          <w:trHeight w:val="512" w:hRule="atLeast"/>
          <w:tblHeader w:val="0"/>
        </w:trPr>
        <w:tc>
          <w:tcPr>
            <w:vMerge w:val="restart"/>
            <w:tcBorders>
              <w:top w:color="4472c4" w:space="0" w:sz="4" w:val="single"/>
              <w:left w:color="4472c4" w:space="0" w:sz="4" w:val="single"/>
              <w:right w:color="4472c4" w:space="0" w:sz="4" w:val="single"/>
            </w:tcBorders>
            <w:shd w:fill="ff9900" w:val="clear"/>
            <w:vAlign w:val="center"/>
          </w:tcPr>
          <w:p w:rsidR="00000000" w:rsidDel="00000000" w:rsidP="00000000" w:rsidRDefault="00000000" w:rsidRPr="00000000" w14:paraId="0000003E">
            <w:pPr>
              <w:tabs>
                <w:tab w:val="left" w:leader="none" w:pos="284"/>
              </w:tabs>
              <w:spacing w:after="160" w:line="259" w:lineRule="auto"/>
              <w:jc w:val="center"/>
              <w:rPr>
                <w:b w:val="1"/>
                <w:bCs w:val="1"/>
                <w:sz w:val="24"/>
                <w:szCs w:val="24"/>
              </w:rPr>
            </w:pPr>
            <w:r w:rsidDel="00000000" w:rsidR="00000000" w:rsidRPr="00000000">
              <w:rPr>
                <w:b w:val="1"/>
                <w:bCs w:val="1"/>
                <w:sz w:val="24"/>
                <w:szCs w:val="24"/>
                <w:rtl w:val="0"/>
              </w:rPr>
              <w:t xml:space="preserve">NGÀY KHỞI HÀNH</w:t>
            </w:r>
          </w:p>
        </w:tc>
        <w:tc>
          <w:tcPr>
            <w:vMerge w:val="restart"/>
            <w:tcBorders>
              <w:top w:color="4472c4" w:space="0" w:sz="4" w:val="single"/>
              <w:left w:color="4472c4" w:space="0" w:sz="4" w:val="single"/>
              <w:right w:color="4472c4" w:space="0" w:sz="4" w:val="single"/>
            </w:tcBorders>
            <w:shd w:fill="ff9900" w:val="clear"/>
            <w:vAlign w:val="center"/>
          </w:tcPr>
          <w:p w:rsidR="00000000" w:rsidDel="00000000" w:rsidP="00000000" w:rsidRDefault="00000000" w:rsidRPr="00000000" w14:paraId="0000003F">
            <w:pPr>
              <w:tabs>
                <w:tab w:val="left" w:leader="none" w:pos="284"/>
              </w:tabs>
              <w:spacing w:after="160" w:line="259" w:lineRule="auto"/>
              <w:jc w:val="center"/>
              <w:rPr>
                <w:b w:val="1"/>
                <w:bCs w:val="1"/>
                <w:sz w:val="24"/>
                <w:szCs w:val="24"/>
              </w:rPr>
            </w:pPr>
            <w:r w:rsidDel="00000000" w:rsidR="00000000" w:rsidRPr="00000000">
              <w:rPr>
                <w:b w:val="1"/>
                <w:bCs w:val="1"/>
                <w:sz w:val="24"/>
                <w:szCs w:val="24"/>
                <w:rtl w:val="0"/>
              </w:rPr>
              <w:t xml:space="preserve">CHUYẾN BAY</w:t>
            </w:r>
          </w:p>
        </w:tc>
        <w:tc>
          <w:tcPr>
            <w:gridSpan w:val="3"/>
            <w:tcBorders>
              <w:top w:color="4472c4" w:space="0" w:sz="4" w:val="single"/>
              <w:left w:color="4472c4" w:space="0" w:sz="4" w:val="single"/>
              <w:bottom w:color="4472c4" w:space="0" w:sz="4" w:val="single"/>
              <w:right w:color="4472c4" w:space="0" w:sz="4" w:val="single"/>
            </w:tcBorders>
            <w:shd w:fill="ff9900" w:val="clear"/>
            <w:vAlign w:val="center"/>
          </w:tcPr>
          <w:p w:rsidR="00000000" w:rsidDel="00000000" w:rsidP="00000000" w:rsidRDefault="00000000" w:rsidRPr="00000000" w14:paraId="00000040">
            <w:pPr>
              <w:tabs>
                <w:tab w:val="left" w:leader="none" w:pos="284"/>
              </w:tabs>
              <w:spacing w:after="160" w:line="259" w:lineRule="auto"/>
              <w:jc w:val="center"/>
              <w:rPr>
                <w:b w:val="1"/>
                <w:bCs w:val="1"/>
                <w:sz w:val="24"/>
                <w:szCs w:val="24"/>
              </w:rPr>
            </w:pPr>
            <w:r w:rsidDel="00000000" w:rsidR="00000000" w:rsidRPr="00000000">
              <w:rPr>
                <w:b w:val="1"/>
                <w:bCs w:val="1"/>
                <w:sz w:val="24"/>
                <w:szCs w:val="24"/>
                <w:rtl w:val="0"/>
              </w:rPr>
              <w:t xml:space="preserve">GIÁ TOUR TRỌN GÓI 1 KHÁCH (VND)</w:t>
            </w:r>
          </w:p>
        </w:tc>
      </w:tr>
      <w:tr>
        <w:trPr>
          <w:cantSplit w:val="0"/>
          <w:trHeight w:val="912" w:hRule="atLeast"/>
          <w:tblHeader w:val="0"/>
        </w:trPr>
        <w:tc>
          <w:tcPr>
            <w:vMerge w:val="continue"/>
            <w:tcBorders>
              <w:top w:color="4472c4" w:space="0" w:sz="4" w:val="single"/>
              <w:left w:color="4472c4" w:space="0" w:sz="4" w:val="single"/>
              <w:right w:color="4472c4" w:space="0" w:sz="4" w:val="single"/>
            </w:tcBorders>
            <w:shd w:fill="ff9900" w:val="clear"/>
            <w:vAlign w:val="center"/>
          </w:tcPr>
          <w:p w:rsidR="00000000" w:rsidDel="00000000" w:rsidP="00000000" w:rsidRDefault="00000000" w:rsidRPr="00000000" w14:paraId="00000043">
            <w:pPr>
              <w:widowControl w:val="0"/>
              <w:rPr>
                <w:b w:val="1"/>
                <w:bCs w:val="1"/>
                <w:sz w:val="24"/>
                <w:szCs w:val="24"/>
              </w:rPr>
            </w:pPr>
            <w:r w:rsidDel="00000000" w:rsidR="00000000" w:rsidRPr="00000000">
              <w:rPr>
                <w:rtl w:val="0"/>
              </w:rPr>
            </w:r>
          </w:p>
        </w:tc>
        <w:tc>
          <w:tcPr>
            <w:vMerge w:val="continue"/>
            <w:tcBorders>
              <w:top w:color="4472c4" w:space="0" w:sz="4" w:val="single"/>
              <w:left w:color="4472c4" w:space="0" w:sz="4" w:val="single"/>
              <w:right w:color="4472c4" w:space="0" w:sz="4" w:val="single"/>
            </w:tcBorders>
            <w:shd w:fill="ff9900" w:val="clear"/>
            <w:vAlign w:val="center"/>
          </w:tcPr>
          <w:p w:rsidR="00000000" w:rsidDel="00000000" w:rsidP="00000000" w:rsidRDefault="00000000" w:rsidRPr="00000000" w14:paraId="00000044">
            <w:pPr>
              <w:widowControl w:val="0"/>
              <w:rPr>
                <w:b w:val="1"/>
                <w:bCs w:val="1"/>
                <w:sz w:val="24"/>
                <w:szCs w:val="24"/>
              </w:rPr>
            </w:pPr>
            <w:r w:rsidDel="00000000" w:rsidR="00000000" w:rsidRPr="00000000">
              <w:rPr>
                <w:rtl w:val="0"/>
              </w:rPr>
            </w:r>
          </w:p>
        </w:tc>
        <w:tc>
          <w:tcPr>
            <w:vMerge w:val="restart"/>
            <w:tcBorders>
              <w:top w:color="4472c4" w:space="0" w:sz="4" w:val="single"/>
              <w:left w:color="4472c4" w:space="0" w:sz="4" w:val="single"/>
              <w:right w:color="4472c4" w:space="0" w:sz="4" w:val="single"/>
            </w:tcBorders>
            <w:shd w:fill="ff9900" w:val="clear"/>
            <w:vAlign w:val="center"/>
          </w:tcPr>
          <w:p w:rsidR="00000000" w:rsidDel="00000000" w:rsidP="00000000" w:rsidRDefault="00000000" w:rsidRPr="00000000" w14:paraId="00000045">
            <w:pPr>
              <w:widowControl w:val="0"/>
              <w:spacing w:after="160" w:line="259" w:lineRule="auto"/>
              <w:jc w:val="center"/>
              <w:rPr>
                <w:b w:val="1"/>
                <w:bCs w:val="1"/>
                <w:sz w:val="24"/>
                <w:szCs w:val="24"/>
              </w:rPr>
            </w:pPr>
            <w:r w:rsidDel="00000000" w:rsidR="00000000" w:rsidRPr="00000000">
              <w:rPr>
                <w:b w:val="1"/>
                <w:bCs w:val="1"/>
                <w:sz w:val="24"/>
                <w:szCs w:val="24"/>
                <w:rtl w:val="0"/>
              </w:rPr>
              <w:t xml:space="preserve">NGƯỜI LỚN (Trên 11 Tuổi)</w:t>
            </w:r>
          </w:p>
        </w:tc>
        <w:tc>
          <w:tcPr>
            <w:tcBorders>
              <w:top w:color="4472c4" w:space="0" w:sz="4" w:val="single"/>
              <w:left w:color="4472c4" w:space="0" w:sz="4" w:val="single"/>
              <w:bottom w:color="4472c4" w:space="0" w:sz="4" w:val="single"/>
              <w:right w:color="4472c4" w:space="0" w:sz="4" w:val="single"/>
            </w:tcBorders>
            <w:shd w:fill="ff9900" w:val="clear"/>
            <w:vAlign w:val="center"/>
          </w:tcPr>
          <w:p w:rsidR="00000000" w:rsidDel="00000000" w:rsidP="00000000" w:rsidRDefault="00000000" w:rsidRPr="00000000" w14:paraId="00000046">
            <w:pPr>
              <w:tabs>
                <w:tab w:val="left" w:leader="none" w:pos="284"/>
              </w:tabs>
              <w:spacing w:after="160" w:line="259" w:lineRule="auto"/>
              <w:jc w:val="center"/>
              <w:rPr>
                <w:b w:val="1"/>
                <w:bCs w:val="1"/>
                <w:sz w:val="24"/>
                <w:szCs w:val="24"/>
              </w:rPr>
            </w:pPr>
            <w:r w:rsidDel="00000000" w:rsidR="00000000" w:rsidRPr="00000000">
              <w:rPr>
                <w:b w:val="1"/>
                <w:bCs w:val="1"/>
                <w:sz w:val="24"/>
                <w:szCs w:val="24"/>
                <w:rtl w:val="0"/>
              </w:rPr>
              <w:t xml:space="preserve">TRẺ EM</w:t>
            </w:r>
          </w:p>
          <w:p w:rsidR="00000000" w:rsidDel="00000000" w:rsidP="00000000" w:rsidRDefault="00000000" w:rsidRPr="00000000" w14:paraId="00000047">
            <w:pPr>
              <w:tabs>
                <w:tab w:val="left" w:leader="none" w:pos="284"/>
              </w:tabs>
              <w:spacing w:after="160" w:line="259" w:lineRule="auto"/>
              <w:jc w:val="center"/>
              <w:rPr>
                <w:b w:val="1"/>
                <w:bCs w:val="1"/>
                <w:sz w:val="24"/>
                <w:szCs w:val="24"/>
              </w:rPr>
            </w:pPr>
            <w:r w:rsidDel="00000000" w:rsidR="00000000" w:rsidRPr="00000000">
              <w:rPr>
                <w:b w:val="1"/>
                <w:bCs w:val="1"/>
                <w:sz w:val="24"/>
                <w:szCs w:val="24"/>
                <w:rtl w:val="0"/>
              </w:rPr>
              <w:t xml:space="preserve">(Từ 2- dưới 11 tuổi)</w:t>
            </w:r>
          </w:p>
        </w:tc>
        <w:tc>
          <w:tcPr>
            <w:tcBorders>
              <w:top w:color="4472c4" w:space="0" w:sz="4" w:val="single"/>
              <w:left w:color="4472c4" w:space="0" w:sz="4" w:val="single"/>
              <w:bottom w:color="4472c4" w:space="0" w:sz="4" w:val="single"/>
              <w:right w:color="4472c4" w:space="0" w:sz="4" w:val="single"/>
            </w:tcBorders>
            <w:shd w:fill="ff9900" w:val="clear"/>
            <w:vAlign w:val="center"/>
          </w:tcPr>
          <w:p w:rsidR="00000000" w:rsidDel="00000000" w:rsidP="00000000" w:rsidRDefault="00000000" w:rsidRPr="00000000" w14:paraId="00000048">
            <w:pPr>
              <w:tabs>
                <w:tab w:val="left" w:leader="none" w:pos="284"/>
              </w:tabs>
              <w:spacing w:after="160" w:line="259" w:lineRule="auto"/>
              <w:jc w:val="center"/>
              <w:rPr>
                <w:b w:val="1"/>
                <w:bCs w:val="1"/>
                <w:sz w:val="24"/>
                <w:szCs w:val="24"/>
              </w:rPr>
            </w:pPr>
            <w:r w:rsidDel="00000000" w:rsidR="00000000" w:rsidRPr="00000000">
              <w:rPr>
                <w:b w:val="1"/>
                <w:bCs w:val="1"/>
                <w:sz w:val="24"/>
                <w:szCs w:val="24"/>
                <w:rtl w:val="0"/>
              </w:rPr>
              <w:t xml:space="preserve">EM BÉ</w:t>
            </w:r>
          </w:p>
          <w:p w:rsidR="00000000" w:rsidDel="00000000" w:rsidP="00000000" w:rsidRDefault="00000000" w:rsidRPr="00000000" w14:paraId="00000049">
            <w:pPr>
              <w:tabs>
                <w:tab w:val="left" w:leader="none" w:pos="284"/>
              </w:tabs>
              <w:spacing w:after="160" w:line="259" w:lineRule="auto"/>
              <w:jc w:val="center"/>
              <w:rPr>
                <w:b w:val="1"/>
                <w:bCs w:val="1"/>
                <w:sz w:val="24"/>
                <w:szCs w:val="24"/>
              </w:rPr>
            </w:pPr>
            <w:r w:rsidDel="00000000" w:rsidR="00000000" w:rsidRPr="00000000">
              <w:rPr>
                <w:b w:val="1"/>
                <w:bCs w:val="1"/>
                <w:sz w:val="24"/>
                <w:szCs w:val="24"/>
                <w:rtl w:val="0"/>
              </w:rPr>
              <w:t xml:space="preserve">(Dưới 2 tuổi)</w:t>
            </w:r>
          </w:p>
        </w:tc>
      </w:tr>
      <w:tr>
        <w:trPr>
          <w:cantSplit w:val="0"/>
          <w:trHeight w:val="521" w:hRule="atLeast"/>
          <w:tblHeader w:val="0"/>
        </w:trPr>
        <w:tc>
          <w:tcPr>
            <w:vMerge w:val="continue"/>
            <w:tcBorders>
              <w:top w:color="4472c4" w:space="0" w:sz="4" w:val="single"/>
              <w:left w:color="4472c4" w:space="0" w:sz="4" w:val="single"/>
              <w:right w:color="4472c4" w:space="0" w:sz="4" w:val="single"/>
            </w:tcBorders>
            <w:shd w:fill="ff9900" w:val="clear"/>
            <w:vAlign w:val="center"/>
          </w:tcPr>
          <w:p w:rsidR="00000000" w:rsidDel="00000000" w:rsidP="00000000" w:rsidRDefault="00000000" w:rsidRPr="00000000" w14:paraId="0000004A">
            <w:pPr>
              <w:widowControl w:val="0"/>
              <w:rPr>
                <w:b w:val="1"/>
                <w:bCs w:val="1"/>
                <w:sz w:val="24"/>
                <w:szCs w:val="24"/>
              </w:rPr>
            </w:pPr>
            <w:r w:rsidDel="00000000" w:rsidR="00000000" w:rsidRPr="00000000">
              <w:rPr>
                <w:rtl w:val="0"/>
              </w:rPr>
            </w:r>
          </w:p>
        </w:tc>
        <w:tc>
          <w:tcPr>
            <w:vMerge w:val="continue"/>
            <w:tcBorders>
              <w:top w:color="4472c4" w:space="0" w:sz="4" w:val="single"/>
              <w:left w:color="4472c4" w:space="0" w:sz="4" w:val="single"/>
              <w:right w:color="4472c4" w:space="0" w:sz="4" w:val="single"/>
            </w:tcBorders>
            <w:shd w:fill="ff9900" w:val="clear"/>
            <w:vAlign w:val="center"/>
          </w:tcPr>
          <w:p w:rsidR="00000000" w:rsidDel="00000000" w:rsidP="00000000" w:rsidRDefault="00000000" w:rsidRPr="00000000" w14:paraId="0000004B">
            <w:pPr>
              <w:widowControl w:val="0"/>
              <w:rPr>
                <w:b w:val="1"/>
                <w:bCs w:val="1"/>
                <w:sz w:val="24"/>
                <w:szCs w:val="24"/>
              </w:rPr>
            </w:pPr>
            <w:r w:rsidDel="00000000" w:rsidR="00000000" w:rsidRPr="00000000">
              <w:rPr>
                <w:rtl w:val="0"/>
              </w:rPr>
            </w:r>
          </w:p>
        </w:tc>
        <w:tc>
          <w:tcPr>
            <w:vMerge w:val="continue"/>
            <w:tcBorders>
              <w:top w:color="4472c4" w:space="0" w:sz="4" w:val="single"/>
              <w:left w:color="4472c4" w:space="0" w:sz="4" w:val="single"/>
              <w:right w:color="4472c4" w:space="0" w:sz="4" w:val="single"/>
            </w:tcBorders>
            <w:shd w:fill="ff9900" w:val="clear"/>
            <w:vAlign w:val="center"/>
          </w:tcPr>
          <w:p w:rsidR="00000000" w:rsidDel="00000000" w:rsidP="00000000" w:rsidRDefault="00000000" w:rsidRPr="00000000" w14:paraId="0000004C">
            <w:pPr>
              <w:widowControl w:val="0"/>
              <w:rPr>
                <w:b w:val="1"/>
                <w:bCs w:val="1"/>
                <w:sz w:val="24"/>
                <w:szCs w:val="24"/>
              </w:rPr>
            </w:pPr>
            <w:r w:rsidDel="00000000" w:rsidR="00000000" w:rsidRPr="00000000">
              <w:rPr>
                <w:rtl w:val="0"/>
              </w:rPr>
            </w:r>
          </w:p>
        </w:tc>
        <w:tc>
          <w:tcPr>
            <w:gridSpan w:val="2"/>
            <w:tcBorders>
              <w:top w:color="4472c4" w:space="0" w:sz="4" w:val="single"/>
              <w:left w:color="4472c4" w:space="0" w:sz="4" w:val="single"/>
              <w:bottom w:color="4472c4" w:space="0" w:sz="4" w:val="single"/>
              <w:right w:color="4472c4" w:space="0" w:sz="4" w:val="single"/>
            </w:tcBorders>
            <w:shd w:fill="ff9900" w:val="clear"/>
            <w:vAlign w:val="center"/>
          </w:tcPr>
          <w:p w:rsidR="00000000" w:rsidDel="00000000" w:rsidP="00000000" w:rsidRDefault="00000000" w:rsidRPr="00000000" w14:paraId="0000004D">
            <w:pPr>
              <w:tabs>
                <w:tab w:val="left" w:leader="none" w:pos="284"/>
              </w:tabs>
              <w:spacing w:after="160" w:line="259" w:lineRule="auto"/>
              <w:jc w:val="center"/>
              <w:rPr>
                <w:sz w:val="24"/>
                <w:szCs w:val="24"/>
              </w:rPr>
            </w:pPr>
            <w:r w:rsidDel="00000000" w:rsidR="00000000" w:rsidRPr="00000000">
              <w:rPr>
                <w:sz w:val="24"/>
                <w:szCs w:val="24"/>
                <w:rtl w:val="0"/>
              </w:rPr>
              <w:t xml:space="preserve">Ngủ chung giường người lớn</w:t>
            </w:r>
          </w:p>
        </w:tc>
      </w:tr>
      <w:tr>
        <w:trPr>
          <w:cantSplit w:val="0"/>
          <w:trHeight w:val="686" w:hRule="atLeast"/>
          <w:tblHeader w:val="0"/>
        </w:trPr>
        <w:tc>
          <w:tcPr>
            <w:tcBorders>
              <w:top w:color="4472c4" w:space="0" w:sz="4" w:val="single"/>
              <w:left w:color="4472c4" w:space="0" w:sz="4" w:val="single"/>
              <w:bottom w:color="4472c4" w:space="0" w:sz="4" w:val="single"/>
              <w:right w:color="4472c4" w:space="0" w:sz="4" w:val="single"/>
            </w:tcBorders>
            <w:vAlign w:val="center"/>
          </w:tcPr>
          <w:p w:rsidR="00000000" w:rsidDel="00000000" w:rsidP="00000000" w:rsidRDefault="00000000" w:rsidRPr="00000000" w14:paraId="0000004F">
            <w:pPr>
              <w:tabs>
                <w:tab w:val="left" w:leader="none" w:pos="284"/>
              </w:tabs>
              <w:spacing w:after="240" w:before="240" w:line="259" w:lineRule="auto"/>
              <w:jc w:val="center"/>
              <w:rPr>
                <w:b w:val="1"/>
                <w:bCs w:val="1"/>
                <w:sz w:val="24"/>
                <w:szCs w:val="24"/>
              </w:rPr>
            </w:pPr>
            <w:r w:rsidDel="00000000" w:rsidR="00000000" w:rsidRPr="00000000">
              <w:rPr>
                <w:b w:val="1"/>
                <w:bCs w:val="1"/>
                <w:sz w:val="24"/>
                <w:szCs w:val="24"/>
                <w:rtl w:val="0"/>
              </w:rPr>
              <w:t xml:space="preserve">21/11/2025</w:t>
            </w:r>
          </w:p>
        </w:tc>
        <w:tc>
          <w:tcPr>
            <w:vMerge w:val="restart"/>
            <w:tcBorders>
              <w:top w:color="4472c4" w:space="0" w:sz="4" w:val="single"/>
              <w:left w:color="4472c4" w:space="0" w:sz="4" w:val="single"/>
              <w:bottom w:color="4472c4" w:space="0" w:sz="4" w:val="single"/>
              <w:right w:color="4472c4" w:space="0" w:sz="4" w:val="single"/>
            </w:tcBorders>
            <w:vAlign w:val="center"/>
          </w:tcPr>
          <w:p w:rsidR="00000000" w:rsidDel="00000000" w:rsidP="00000000" w:rsidRDefault="00000000" w:rsidRPr="00000000" w14:paraId="00000050">
            <w:pPr>
              <w:tabs>
                <w:tab w:val="left" w:leader="none" w:pos="284"/>
              </w:tabs>
              <w:spacing w:line="276" w:lineRule="auto"/>
              <w:jc w:val="center"/>
              <w:rPr>
                <w:b w:val="1"/>
                <w:bCs w:val="1"/>
                <w:color w:val="7030a0"/>
                <w:sz w:val="24"/>
                <w:szCs w:val="24"/>
              </w:rPr>
            </w:pPr>
            <w:r w:rsidDel="00000000" w:rsidR="00000000" w:rsidRPr="00000000">
              <w:rPr>
                <w:b w:val="1"/>
                <w:bCs w:val="1"/>
                <w:color w:val="7030a0"/>
                <w:sz w:val="24"/>
                <w:szCs w:val="24"/>
                <w:rtl w:val="0"/>
              </w:rPr>
              <w:t xml:space="preserve">VJ3930 SGN TFU 19:35-00:05+1</w:t>
            </w:r>
          </w:p>
          <w:p w:rsidR="00000000" w:rsidDel="00000000" w:rsidP="00000000" w:rsidRDefault="00000000" w:rsidRPr="00000000" w14:paraId="00000051">
            <w:pPr>
              <w:tabs>
                <w:tab w:val="left" w:leader="none" w:pos="284"/>
              </w:tabs>
              <w:spacing w:line="276" w:lineRule="auto"/>
              <w:jc w:val="center"/>
              <w:rPr>
                <w:b w:val="1"/>
                <w:bCs w:val="1"/>
                <w:sz w:val="24"/>
                <w:szCs w:val="24"/>
              </w:rPr>
            </w:pPr>
            <w:r w:rsidDel="00000000" w:rsidR="00000000" w:rsidRPr="00000000">
              <w:rPr>
                <w:b w:val="1"/>
                <w:bCs w:val="1"/>
                <w:color w:val="7030a0"/>
                <w:sz w:val="24"/>
                <w:szCs w:val="24"/>
                <w:rtl w:val="0"/>
              </w:rPr>
              <w:t xml:space="preserve">VJ3931 TFU SGN 01:05-03:55</w:t>
            </w:r>
            <w:r w:rsidDel="00000000" w:rsidR="00000000" w:rsidRPr="00000000">
              <w:rPr>
                <w:rtl w:val="0"/>
              </w:rPr>
            </w:r>
          </w:p>
        </w:tc>
        <w:tc>
          <w:tcPr>
            <w:tcBorders>
              <w:top w:color="4472c4" w:space="0" w:sz="4" w:val="single"/>
              <w:left w:color="4472c4" w:space="0" w:sz="4" w:val="single"/>
              <w:bottom w:color="4472c4" w:space="0" w:sz="4" w:val="single"/>
              <w:right w:color="4472c4" w:space="0" w:sz="4" w:val="single"/>
            </w:tcBorders>
            <w:vAlign w:val="center"/>
          </w:tcPr>
          <w:p w:rsidR="00000000" w:rsidDel="00000000" w:rsidP="00000000" w:rsidRDefault="00000000" w:rsidRPr="00000000" w14:paraId="00000052">
            <w:pPr>
              <w:tabs>
                <w:tab w:val="left" w:leader="none" w:pos="284"/>
              </w:tabs>
              <w:spacing w:after="240" w:before="240" w:line="259" w:lineRule="auto"/>
              <w:jc w:val="center"/>
              <w:rPr>
                <w:b w:val="1"/>
                <w:bCs w:val="1"/>
                <w:sz w:val="24"/>
                <w:szCs w:val="24"/>
              </w:rPr>
            </w:pPr>
            <w:r w:rsidDel="00000000" w:rsidR="00000000" w:rsidRPr="00000000">
              <w:rPr>
                <w:b w:val="1"/>
                <w:bCs w:val="1"/>
                <w:sz w:val="24"/>
                <w:szCs w:val="24"/>
                <w:rtl w:val="0"/>
              </w:rPr>
              <w:t xml:space="preserve">16</w:t>
            </w:r>
            <w:r w:rsidDel="00000000" w:rsidR="00000000" w:rsidRPr="00000000">
              <w:rPr>
                <w:b w:val="1"/>
                <w:bCs w:val="1"/>
                <w:sz w:val="24"/>
                <w:szCs w:val="24"/>
                <w:rtl w:val="0"/>
              </w:rPr>
              <w:t xml:space="preserve">.990.000</w:t>
            </w:r>
          </w:p>
        </w:tc>
        <w:tc>
          <w:tcPr>
            <w:tcBorders>
              <w:top w:color="4472c4" w:space="0" w:sz="4" w:val="single"/>
              <w:left w:color="4472c4" w:space="0" w:sz="4" w:val="single"/>
              <w:bottom w:color="4472c4" w:space="0" w:sz="4" w:val="single"/>
              <w:right w:color="4472c4" w:space="0" w:sz="4" w:val="single"/>
            </w:tcBorders>
            <w:vAlign w:val="center"/>
          </w:tcPr>
          <w:p w:rsidR="00000000" w:rsidDel="00000000" w:rsidP="00000000" w:rsidRDefault="00000000" w:rsidRPr="00000000" w14:paraId="00000053">
            <w:pPr>
              <w:tabs>
                <w:tab w:val="left" w:leader="none" w:pos="284"/>
              </w:tabs>
              <w:spacing w:after="240" w:before="240" w:line="259" w:lineRule="auto"/>
              <w:jc w:val="center"/>
              <w:rPr>
                <w:b w:val="1"/>
                <w:bCs w:val="1"/>
                <w:sz w:val="24"/>
                <w:szCs w:val="24"/>
              </w:rPr>
            </w:pPr>
            <w:r w:rsidDel="00000000" w:rsidR="00000000" w:rsidRPr="00000000">
              <w:rPr>
                <w:b w:val="1"/>
                <w:bCs w:val="1"/>
                <w:sz w:val="24"/>
                <w:szCs w:val="24"/>
                <w:rtl w:val="0"/>
              </w:rPr>
              <w:t xml:space="preserve">15.292.000</w:t>
            </w:r>
          </w:p>
        </w:tc>
        <w:tc>
          <w:tcPr>
            <w:tcBorders>
              <w:top w:color="4472c4" w:space="0" w:sz="4" w:val="single"/>
              <w:left w:color="4472c4" w:space="0" w:sz="4" w:val="single"/>
              <w:bottom w:color="4472c4" w:space="0" w:sz="4" w:val="single"/>
              <w:right w:color="4472c4" w:space="0" w:sz="4" w:val="single"/>
            </w:tcBorders>
            <w:vAlign w:val="center"/>
          </w:tcPr>
          <w:p w:rsidR="00000000" w:rsidDel="00000000" w:rsidP="00000000" w:rsidRDefault="00000000" w:rsidRPr="00000000" w14:paraId="00000054">
            <w:pPr>
              <w:tabs>
                <w:tab w:val="left" w:leader="none" w:pos="284"/>
              </w:tabs>
              <w:spacing w:after="240" w:before="240" w:line="259" w:lineRule="auto"/>
              <w:jc w:val="center"/>
              <w:rPr>
                <w:b w:val="1"/>
                <w:bCs w:val="1"/>
                <w:sz w:val="24"/>
                <w:szCs w:val="24"/>
              </w:rPr>
            </w:pPr>
            <w:r w:rsidDel="00000000" w:rsidR="00000000" w:rsidRPr="00000000">
              <w:rPr>
                <w:b w:val="1"/>
                <w:bCs w:val="1"/>
                <w:sz w:val="24"/>
                <w:szCs w:val="24"/>
                <w:rtl w:val="0"/>
              </w:rPr>
              <w:t xml:space="preserve">5.097.000</w:t>
            </w:r>
          </w:p>
        </w:tc>
      </w:tr>
      <w:tr>
        <w:trPr>
          <w:cantSplit w:val="0"/>
          <w:trHeight w:val="686" w:hRule="atLeast"/>
          <w:tblHeader w:val="0"/>
        </w:trPr>
        <w:tc>
          <w:tcPr>
            <w:tcBorders>
              <w:top w:color="4472c4" w:space="0" w:sz="4" w:val="single"/>
              <w:left w:color="4472c4" w:space="0" w:sz="4" w:val="single"/>
              <w:bottom w:color="4472c4" w:space="0" w:sz="4" w:val="single"/>
              <w:right w:color="4472c4" w:space="0" w:sz="4" w:val="single"/>
            </w:tcBorders>
            <w:vAlign w:val="center"/>
          </w:tcPr>
          <w:p w:rsidR="00000000" w:rsidDel="00000000" w:rsidP="00000000" w:rsidRDefault="00000000" w:rsidRPr="00000000" w14:paraId="00000055">
            <w:pPr>
              <w:tabs>
                <w:tab w:val="left" w:leader="none" w:pos="284"/>
              </w:tabs>
              <w:spacing w:after="240" w:before="240" w:line="259" w:lineRule="auto"/>
              <w:jc w:val="center"/>
              <w:rPr>
                <w:b w:val="1"/>
                <w:bCs w:val="1"/>
                <w:sz w:val="24"/>
                <w:szCs w:val="24"/>
              </w:rPr>
            </w:pPr>
            <w:r w:rsidDel="00000000" w:rsidR="00000000" w:rsidRPr="00000000">
              <w:rPr>
                <w:b w:val="1"/>
                <w:bCs w:val="1"/>
                <w:sz w:val="24"/>
                <w:szCs w:val="24"/>
                <w:rtl w:val="0"/>
              </w:rPr>
              <w:t xml:space="preserve">05/12/2025</w:t>
            </w:r>
          </w:p>
        </w:tc>
        <w:tc>
          <w:tcPr>
            <w:vMerge w:val="continue"/>
            <w:tcBorders>
              <w:top w:color="4472c4" w:space="0" w:sz="4" w:val="single"/>
              <w:left w:color="4472c4" w:space="0" w:sz="4" w:val="single"/>
              <w:bottom w:color="4472c4" w:space="0" w:sz="4" w:val="single"/>
              <w:right w:color="4472c4" w:space="0" w:sz="4" w:val="single"/>
            </w:tcBorders>
            <w:vAlign w:val="center"/>
          </w:tcPr>
          <w:p w:rsidR="00000000" w:rsidDel="00000000" w:rsidP="00000000" w:rsidRDefault="00000000" w:rsidRPr="00000000" w14:paraId="00000056">
            <w:pPr>
              <w:spacing w:line="240" w:lineRule="auto"/>
              <w:jc w:val="both"/>
              <w:rPr>
                <w:b w:val="1"/>
                <w:bCs w:val="1"/>
                <w:color w:val="00b050"/>
                <w:sz w:val="24"/>
                <w:szCs w:val="24"/>
              </w:rPr>
            </w:pPr>
            <w:r w:rsidDel="00000000" w:rsidR="00000000" w:rsidRPr="00000000">
              <w:rPr>
                <w:rtl w:val="0"/>
              </w:rPr>
            </w:r>
          </w:p>
        </w:tc>
        <w:tc>
          <w:tcPr>
            <w:tcBorders>
              <w:top w:color="4472c4" w:space="0" w:sz="4" w:val="single"/>
              <w:left w:color="4472c4" w:space="0" w:sz="4" w:val="single"/>
              <w:bottom w:color="4472c4" w:space="0" w:sz="4" w:val="single"/>
              <w:right w:color="4472c4" w:space="0" w:sz="4" w:val="single"/>
            </w:tcBorders>
            <w:vAlign w:val="center"/>
          </w:tcPr>
          <w:p w:rsidR="00000000" w:rsidDel="00000000" w:rsidP="00000000" w:rsidRDefault="00000000" w:rsidRPr="00000000" w14:paraId="00000057">
            <w:pPr>
              <w:tabs>
                <w:tab w:val="left" w:leader="none" w:pos="284"/>
              </w:tabs>
              <w:spacing w:after="240" w:before="240" w:line="259" w:lineRule="auto"/>
              <w:jc w:val="center"/>
              <w:rPr>
                <w:b w:val="1"/>
                <w:bCs w:val="1"/>
                <w:sz w:val="24"/>
                <w:szCs w:val="24"/>
              </w:rPr>
            </w:pPr>
            <w:r w:rsidDel="00000000" w:rsidR="00000000" w:rsidRPr="00000000">
              <w:rPr>
                <w:b w:val="1"/>
                <w:bCs w:val="1"/>
                <w:sz w:val="24"/>
                <w:szCs w:val="24"/>
                <w:rtl w:val="0"/>
              </w:rPr>
              <w:t xml:space="preserve">14</w:t>
            </w:r>
            <w:r w:rsidDel="00000000" w:rsidR="00000000" w:rsidRPr="00000000">
              <w:rPr>
                <w:b w:val="1"/>
                <w:bCs w:val="1"/>
                <w:sz w:val="24"/>
                <w:szCs w:val="24"/>
                <w:rtl w:val="0"/>
              </w:rPr>
              <w:t xml:space="preserve">.990.000</w:t>
            </w:r>
          </w:p>
        </w:tc>
        <w:tc>
          <w:tcPr>
            <w:tcBorders>
              <w:top w:color="4472c4" w:space="0" w:sz="4" w:val="single"/>
              <w:left w:color="4472c4" w:space="0" w:sz="4" w:val="single"/>
              <w:bottom w:color="4472c4" w:space="0" w:sz="4" w:val="single"/>
              <w:right w:color="4472c4" w:space="0" w:sz="4" w:val="single"/>
            </w:tcBorders>
            <w:vAlign w:val="center"/>
          </w:tcPr>
          <w:p w:rsidR="00000000" w:rsidDel="00000000" w:rsidP="00000000" w:rsidRDefault="00000000" w:rsidRPr="00000000" w14:paraId="00000058">
            <w:pPr>
              <w:tabs>
                <w:tab w:val="left" w:leader="none" w:pos="284"/>
              </w:tabs>
              <w:spacing w:after="240" w:before="240" w:line="259" w:lineRule="auto"/>
              <w:jc w:val="center"/>
              <w:rPr>
                <w:b w:val="1"/>
                <w:bCs w:val="1"/>
                <w:sz w:val="24"/>
                <w:szCs w:val="24"/>
              </w:rPr>
            </w:pPr>
            <w:r w:rsidDel="00000000" w:rsidR="00000000" w:rsidRPr="00000000">
              <w:rPr>
                <w:b w:val="1"/>
                <w:bCs w:val="1"/>
                <w:sz w:val="24"/>
                <w:szCs w:val="24"/>
                <w:rtl w:val="0"/>
              </w:rPr>
              <w:t xml:space="preserve">14.492.000</w:t>
            </w:r>
          </w:p>
        </w:tc>
        <w:tc>
          <w:tcPr>
            <w:tcBorders>
              <w:top w:color="4472c4" w:space="0" w:sz="4" w:val="single"/>
              <w:left w:color="4472c4" w:space="0" w:sz="4" w:val="single"/>
              <w:bottom w:color="4472c4" w:space="0" w:sz="4" w:val="single"/>
              <w:right w:color="4472c4" w:space="0" w:sz="4" w:val="single"/>
            </w:tcBorders>
            <w:vAlign w:val="center"/>
          </w:tcPr>
          <w:p w:rsidR="00000000" w:rsidDel="00000000" w:rsidP="00000000" w:rsidRDefault="00000000" w:rsidRPr="00000000" w14:paraId="00000059">
            <w:pPr>
              <w:tabs>
                <w:tab w:val="left" w:leader="none" w:pos="284"/>
              </w:tabs>
              <w:spacing w:after="240" w:before="240" w:line="259" w:lineRule="auto"/>
              <w:jc w:val="center"/>
              <w:rPr>
                <w:b w:val="1"/>
                <w:bCs w:val="1"/>
                <w:sz w:val="24"/>
                <w:szCs w:val="24"/>
              </w:rPr>
            </w:pPr>
            <w:r w:rsidDel="00000000" w:rsidR="00000000" w:rsidRPr="00000000">
              <w:rPr>
                <w:b w:val="1"/>
                <w:bCs w:val="1"/>
                <w:sz w:val="24"/>
                <w:szCs w:val="24"/>
                <w:rtl w:val="0"/>
              </w:rPr>
              <w:t xml:space="preserve">4.797.000</w:t>
            </w:r>
          </w:p>
        </w:tc>
      </w:tr>
      <w:tr>
        <w:trPr>
          <w:cantSplit w:val="0"/>
          <w:trHeight w:val="686" w:hRule="atLeast"/>
          <w:tblHeader w:val="0"/>
        </w:trPr>
        <w:tc>
          <w:tcPr>
            <w:tcBorders>
              <w:top w:color="4472c4" w:space="0" w:sz="4" w:val="single"/>
              <w:left w:color="4472c4" w:space="0" w:sz="4" w:val="single"/>
              <w:bottom w:color="4472c4" w:space="0" w:sz="4" w:val="single"/>
              <w:right w:color="4472c4" w:space="0" w:sz="4" w:val="single"/>
            </w:tcBorders>
            <w:vAlign w:val="center"/>
          </w:tcPr>
          <w:p w:rsidR="00000000" w:rsidDel="00000000" w:rsidP="00000000" w:rsidRDefault="00000000" w:rsidRPr="00000000" w14:paraId="0000005A">
            <w:pPr>
              <w:tabs>
                <w:tab w:val="left" w:leader="none" w:pos="284"/>
              </w:tabs>
              <w:spacing w:after="240" w:before="240" w:line="259" w:lineRule="auto"/>
              <w:jc w:val="center"/>
              <w:rPr>
                <w:b w:val="1"/>
                <w:bCs w:val="1"/>
                <w:sz w:val="24"/>
                <w:szCs w:val="24"/>
              </w:rPr>
            </w:pPr>
            <w:r w:rsidDel="00000000" w:rsidR="00000000" w:rsidRPr="00000000">
              <w:rPr>
                <w:b w:val="1"/>
                <w:bCs w:val="1"/>
                <w:sz w:val="24"/>
                <w:szCs w:val="24"/>
                <w:rtl w:val="0"/>
              </w:rPr>
              <w:t xml:space="preserve">19/12/2025</w:t>
            </w:r>
          </w:p>
          <w:p w:rsidR="00000000" w:rsidDel="00000000" w:rsidP="00000000" w:rsidRDefault="00000000" w:rsidRPr="00000000" w14:paraId="0000005B">
            <w:pPr>
              <w:tabs>
                <w:tab w:val="left" w:leader="none" w:pos="284"/>
              </w:tabs>
              <w:spacing w:after="240" w:before="240" w:line="259" w:lineRule="auto"/>
              <w:jc w:val="center"/>
              <w:rPr>
                <w:b w:val="1"/>
                <w:bCs w:val="1"/>
                <w:sz w:val="24"/>
                <w:szCs w:val="24"/>
              </w:rPr>
            </w:pPr>
            <w:r w:rsidDel="00000000" w:rsidR="00000000" w:rsidRPr="00000000">
              <w:rPr>
                <w:b w:val="1"/>
                <w:bCs w:val="1"/>
                <w:sz w:val="24"/>
                <w:szCs w:val="24"/>
                <w:rtl w:val="0"/>
              </w:rPr>
              <w:t xml:space="preserve">NOEL</w:t>
            </w:r>
          </w:p>
        </w:tc>
        <w:tc>
          <w:tcPr>
            <w:vMerge w:val="continue"/>
            <w:tcBorders>
              <w:top w:color="4472c4" w:space="0" w:sz="4" w:val="single"/>
              <w:left w:color="4472c4" w:space="0" w:sz="4" w:val="single"/>
              <w:bottom w:color="4472c4" w:space="0" w:sz="4" w:val="single"/>
              <w:right w:color="4472c4" w:space="0" w:sz="4" w:val="single"/>
            </w:tcBorders>
            <w:vAlign w:val="center"/>
          </w:tcPr>
          <w:p w:rsidR="00000000" w:rsidDel="00000000" w:rsidP="00000000" w:rsidRDefault="00000000" w:rsidRPr="00000000" w14:paraId="0000005C">
            <w:pPr>
              <w:spacing w:line="240" w:lineRule="auto"/>
              <w:jc w:val="center"/>
              <w:rPr>
                <w:b w:val="1"/>
                <w:bCs w:val="1"/>
                <w:color w:val="7030a0"/>
                <w:sz w:val="24"/>
                <w:szCs w:val="24"/>
              </w:rPr>
            </w:pPr>
            <w:r w:rsidDel="00000000" w:rsidR="00000000" w:rsidRPr="00000000">
              <w:rPr>
                <w:rtl w:val="0"/>
              </w:rPr>
            </w:r>
          </w:p>
        </w:tc>
        <w:tc>
          <w:tcPr>
            <w:tcBorders>
              <w:top w:color="4472c4" w:space="0" w:sz="4" w:val="single"/>
              <w:left w:color="4472c4" w:space="0" w:sz="4" w:val="single"/>
              <w:bottom w:color="4472c4" w:space="0" w:sz="4" w:val="single"/>
              <w:right w:color="4472c4" w:space="0" w:sz="4" w:val="single"/>
            </w:tcBorders>
            <w:vAlign w:val="center"/>
          </w:tcPr>
          <w:p w:rsidR="00000000" w:rsidDel="00000000" w:rsidP="00000000" w:rsidRDefault="00000000" w:rsidRPr="00000000" w14:paraId="0000005D">
            <w:pPr>
              <w:tabs>
                <w:tab w:val="left" w:leader="none" w:pos="284"/>
              </w:tabs>
              <w:spacing w:after="240" w:before="240" w:line="259" w:lineRule="auto"/>
              <w:jc w:val="center"/>
              <w:rPr>
                <w:b w:val="1"/>
                <w:bCs w:val="1"/>
                <w:sz w:val="24"/>
                <w:szCs w:val="24"/>
              </w:rPr>
            </w:pPr>
            <w:r w:rsidDel="00000000" w:rsidR="00000000" w:rsidRPr="00000000">
              <w:rPr>
                <w:b w:val="1"/>
                <w:bCs w:val="1"/>
                <w:sz w:val="24"/>
                <w:szCs w:val="24"/>
                <w:rtl w:val="0"/>
              </w:rPr>
              <w:t xml:space="preserve">16</w:t>
            </w:r>
            <w:r w:rsidDel="00000000" w:rsidR="00000000" w:rsidRPr="00000000">
              <w:rPr>
                <w:b w:val="1"/>
                <w:bCs w:val="1"/>
                <w:sz w:val="24"/>
                <w:szCs w:val="24"/>
                <w:rtl w:val="0"/>
              </w:rPr>
              <w:t xml:space="preserve">.990.000</w:t>
            </w:r>
          </w:p>
        </w:tc>
        <w:tc>
          <w:tcPr>
            <w:tcBorders>
              <w:top w:color="4472c4" w:space="0" w:sz="4" w:val="single"/>
              <w:left w:color="4472c4" w:space="0" w:sz="4" w:val="single"/>
              <w:bottom w:color="4472c4" w:space="0" w:sz="4" w:val="single"/>
              <w:right w:color="4472c4" w:space="0" w:sz="4" w:val="single"/>
            </w:tcBorders>
            <w:vAlign w:val="center"/>
          </w:tcPr>
          <w:p w:rsidR="00000000" w:rsidDel="00000000" w:rsidP="00000000" w:rsidRDefault="00000000" w:rsidRPr="00000000" w14:paraId="0000005E">
            <w:pPr>
              <w:tabs>
                <w:tab w:val="left" w:leader="none" w:pos="284"/>
              </w:tabs>
              <w:spacing w:after="240" w:before="240" w:line="259" w:lineRule="auto"/>
              <w:jc w:val="center"/>
              <w:rPr>
                <w:b w:val="1"/>
                <w:bCs w:val="1"/>
                <w:sz w:val="24"/>
                <w:szCs w:val="24"/>
              </w:rPr>
            </w:pPr>
            <w:r w:rsidDel="00000000" w:rsidR="00000000" w:rsidRPr="00000000">
              <w:rPr>
                <w:b w:val="1"/>
                <w:bCs w:val="1"/>
                <w:sz w:val="24"/>
                <w:szCs w:val="24"/>
                <w:rtl w:val="0"/>
              </w:rPr>
              <w:t xml:space="preserve">15.292.000</w:t>
            </w:r>
          </w:p>
        </w:tc>
        <w:tc>
          <w:tcPr>
            <w:tcBorders>
              <w:top w:color="4472c4" w:space="0" w:sz="4" w:val="single"/>
              <w:left w:color="4472c4" w:space="0" w:sz="4" w:val="single"/>
              <w:bottom w:color="4472c4" w:space="0" w:sz="4" w:val="single"/>
              <w:right w:color="4472c4" w:space="0" w:sz="4" w:val="single"/>
            </w:tcBorders>
            <w:vAlign w:val="center"/>
          </w:tcPr>
          <w:p w:rsidR="00000000" w:rsidDel="00000000" w:rsidP="00000000" w:rsidRDefault="00000000" w:rsidRPr="00000000" w14:paraId="0000005F">
            <w:pPr>
              <w:tabs>
                <w:tab w:val="left" w:leader="none" w:pos="284"/>
              </w:tabs>
              <w:spacing w:after="240" w:before="240" w:line="259" w:lineRule="auto"/>
              <w:jc w:val="center"/>
              <w:rPr>
                <w:b w:val="1"/>
                <w:bCs w:val="1"/>
                <w:sz w:val="24"/>
                <w:szCs w:val="24"/>
              </w:rPr>
            </w:pPr>
            <w:r w:rsidDel="00000000" w:rsidR="00000000" w:rsidRPr="00000000">
              <w:rPr>
                <w:b w:val="1"/>
                <w:bCs w:val="1"/>
                <w:sz w:val="24"/>
                <w:szCs w:val="24"/>
                <w:rtl w:val="0"/>
              </w:rPr>
              <w:t xml:space="preserve">5.097.000</w:t>
            </w:r>
          </w:p>
        </w:tc>
      </w:tr>
    </w:tbl>
    <w:p w:rsidR="00000000" w:rsidDel="00000000" w:rsidP="00000000" w:rsidRDefault="00000000" w:rsidRPr="00000000" w14:paraId="00000060">
      <w:pPr>
        <w:pStyle w:val="Heading1"/>
        <w:spacing w:after="240" w:before="240" w:line="259" w:lineRule="auto"/>
        <w:jc w:val="both"/>
        <w:rPr>
          <w:b w:val="1"/>
          <w:bCs w:val="1"/>
          <w:color w:val="ff9900"/>
          <w:sz w:val="28"/>
          <w:szCs w:val="28"/>
        </w:rPr>
      </w:pPr>
      <w:r w:rsidDel="00000000" w:rsidR="00000000" w:rsidRPr="00000000">
        <w:rPr>
          <w:b w:val="1"/>
          <w:bCs w:val="1"/>
          <w:color w:val="ff9900"/>
          <w:sz w:val="32"/>
          <w:szCs w:val="32"/>
          <w:rtl w:val="0"/>
        </w:rPr>
        <w:t xml:space="preserve">GIÁ TOUR BAO GỒM</w:t>
      </w:r>
      <w:r w:rsidDel="00000000" w:rsidR="00000000" w:rsidRPr="00000000">
        <w:rPr>
          <w:rtl w:val="0"/>
        </w:rPr>
      </w:r>
    </w:p>
    <w:p w:rsidR="00000000" w:rsidDel="00000000" w:rsidP="00000000" w:rsidRDefault="00000000" w:rsidRPr="00000000" w14:paraId="00000061">
      <w:pPr>
        <w:numPr>
          <w:ilvl w:val="0"/>
          <w:numId w:val="15"/>
        </w:numPr>
        <w:pBdr>
          <w:top w:color="auto" w:space="0" w:sz="0" w:val="none"/>
          <w:bottom w:color="auto" w:space="0" w:sz="0" w:val="none"/>
          <w:right w:color="auto" w:space="0" w:sz="0" w:val="none"/>
          <w:between w:color="auto" w:space="0" w:sz="0" w:val="none"/>
        </w:pBdr>
        <w:spacing w:after="0" w:afterAutospacing="0" w:line="240" w:lineRule="auto"/>
        <w:ind w:left="720" w:hanging="360"/>
      </w:pPr>
      <w:r w:rsidDel="00000000" w:rsidR="00000000" w:rsidRPr="00000000">
        <w:rPr>
          <w:rFonts w:ascii="Roboto" w:cs="Roboto" w:eastAsia="Roboto" w:hAnsi="Roboto"/>
          <w:color w:val="1c231f"/>
          <w:sz w:val="24"/>
          <w:szCs w:val="24"/>
          <w:rtl w:val="0"/>
        </w:rPr>
        <w:t xml:space="preserve">Vé máy bay khứ hồi theo đoàn (gồm 1 kiện 20kg ký gởi + 05kg hành lý xách tay)</w:t>
      </w:r>
    </w:p>
    <w:p w:rsidR="00000000" w:rsidDel="00000000" w:rsidP="00000000" w:rsidRDefault="00000000" w:rsidRPr="00000000" w14:paraId="00000062">
      <w:pPr>
        <w:numPr>
          <w:ilvl w:val="0"/>
          <w:numId w:val="15"/>
        </w:numPr>
        <w:pBdr>
          <w:top w:color="auto" w:space="0" w:sz="0" w:val="none"/>
          <w:bottom w:color="auto" w:space="0" w:sz="0" w:val="none"/>
          <w:right w:color="auto" w:space="0" w:sz="0" w:val="none"/>
          <w:between w:color="auto" w:space="0" w:sz="0" w:val="none"/>
        </w:pBdr>
        <w:spacing w:after="0" w:afterAutospacing="0" w:line="240" w:lineRule="auto"/>
        <w:ind w:left="720" w:hanging="360"/>
      </w:pPr>
      <w:r w:rsidDel="00000000" w:rsidR="00000000" w:rsidRPr="00000000">
        <w:rPr>
          <w:rFonts w:ascii="Roboto" w:cs="Roboto" w:eastAsia="Roboto" w:hAnsi="Roboto"/>
          <w:color w:val="1c231f"/>
          <w:sz w:val="24"/>
          <w:szCs w:val="24"/>
          <w:rtl w:val="0"/>
        </w:rPr>
        <w:t xml:space="preserve">Bảo hiểm du lịch Quốc tế suốt tuyến.</w:t>
      </w:r>
    </w:p>
    <w:p w:rsidR="00000000" w:rsidDel="00000000" w:rsidP="00000000" w:rsidRDefault="00000000" w:rsidRPr="00000000" w14:paraId="00000063">
      <w:pPr>
        <w:numPr>
          <w:ilvl w:val="0"/>
          <w:numId w:val="15"/>
        </w:numPr>
        <w:pBdr>
          <w:top w:color="auto" w:space="0" w:sz="0" w:val="none"/>
          <w:bottom w:color="auto" w:space="0" w:sz="0" w:val="none"/>
          <w:right w:color="auto" w:space="0" w:sz="0" w:val="none"/>
          <w:between w:color="auto" w:space="0" w:sz="0" w:val="none"/>
        </w:pBdr>
        <w:spacing w:after="0" w:afterAutospacing="0" w:line="240" w:lineRule="auto"/>
        <w:ind w:left="720" w:hanging="360"/>
      </w:pPr>
      <w:r w:rsidDel="00000000" w:rsidR="00000000" w:rsidRPr="00000000">
        <w:rPr>
          <w:rFonts w:ascii="Roboto" w:cs="Roboto" w:eastAsia="Roboto" w:hAnsi="Roboto"/>
          <w:color w:val="1c231f"/>
          <w:sz w:val="24"/>
          <w:szCs w:val="24"/>
          <w:rtl w:val="0"/>
        </w:rPr>
        <w:t xml:space="preserve">Phí an ninh sân bay, bảo hiểm hàng không thuế phi trường 2 nước (có thể thay đổi tại thời điểm xuất vé).</w:t>
      </w:r>
    </w:p>
    <w:p w:rsidR="00000000" w:rsidDel="00000000" w:rsidP="00000000" w:rsidRDefault="00000000" w:rsidRPr="00000000" w14:paraId="00000064">
      <w:pPr>
        <w:numPr>
          <w:ilvl w:val="0"/>
          <w:numId w:val="15"/>
        </w:numPr>
        <w:pBdr>
          <w:top w:color="auto" w:space="0" w:sz="0" w:val="none"/>
          <w:bottom w:color="auto" w:space="0" w:sz="0" w:val="none"/>
          <w:right w:color="auto" w:space="0" w:sz="0" w:val="none"/>
          <w:between w:color="auto" w:space="0" w:sz="0" w:val="none"/>
        </w:pBdr>
        <w:spacing w:after="0" w:afterAutospacing="0" w:line="240" w:lineRule="auto"/>
        <w:ind w:left="720" w:hanging="360"/>
      </w:pPr>
      <w:r w:rsidDel="00000000" w:rsidR="00000000" w:rsidRPr="00000000">
        <w:rPr>
          <w:rFonts w:ascii="Roboto" w:cs="Roboto" w:eastAsia="Roboto" w:hAnsi="Roboto"/>
          <w:color w:val="1c231f"/>
          <w:sz w:val="24"/>
          <w:szCs w:val="24"/>
          <w:rtl w:val="0"/>
        </w:rPr>
        <w:t xml:space="preserve">Khách sạn tiêu chuẩn </w:t>
      </w:r>
      <w:r w:rsidDel="00000000" w:rsidR="00000000" w:rsidRPr="00000000">
        <w:rPr>
          <w:rFonts w:ascii="Roboto" w:cs="Roboto" w:eastAsia="Roboto" w:hAnsi="Roboto"/>
          <w:b w:val="1"/>
          <w:bCs w:val="1"/>
          <w:color w:val="1c231f"/>
          <w:sz w:val="24"/>
          <w:szCs w:val="24"/>
          <w:rtl w:val="0"/>
        </w:rPr>
        <w:t xml:space="preserve">4* đại phương</w:t>
      </w:r>
      <w:r w:rsidDel="00000000" w:rsidR="00000000" w:rsidRPr="00000000">
        <w:rPr>
          <w:rFonts w:ascii="Roboto" w:cs="Roboto" w:eastAsia="Roboto" w:hAnsi="Roboto"/>
          <w:color w:val="1c231f"/>
          <w:sz w:val="24"/>
          <w:szCs w:val="24"/>
          <w:rtl w:val="0"/>
        </w:rPr>
        <w:t xml:space="preserve"> (2 người/phòng – phòng 3 người trường hợp đi lẻ nam hoặc nữ).</w:t>
      </w:r>
    </w:p>
    <w:p w:rsidR="00000000" w:rsidDel="00000000" w:rsidP="00000000" w:rsidRDefault="00000000" w:rsidRPr="00000000" w14:paraId="00000065">
      <w:pPr>
        <w:numPr>
          <w:ilvl w:val="0"/>
          <w:numId w:val="17"/>
        </w:numPr>
        <w:pBdr>
          <w:top w:color="auto" w:space="0" w:sz="0" w:val="none"/>
          <w:bottom w:color="auto" w:space="0" w:sz="0" w:val="none"/>
          <w:right w:color="auto" w:space="0" w:sz="0" w:val="none"/>
          <w:between w:color="auto" w:space="0" w:sz="0" w:val="none"/>
        </w:pBdr>
        <w:spacing w:after="0" w:afterAutospacing="0" w:line="240" w:lineRule="auto"/>
        <w:ind w:left="720" w:hanging="360"/>
        <w:rPr>
          <w:rFonts w:ascii="Roboto" w:cs="Roboto" w:eastAsia="Roboto" w:hAnsi="Roboto"/>
          <w:color w:val="1c231f"/>
          <w:sz w:val="24"/>
          <w:szCs w:val="24"/>
          <w:u w:val="none"/>
        </w:rPr>
      </w:pPr>
      <w:r w:rsidDel="00000000" w:rsidR="00000000" w:rsidRPr="00000000">
        <w:rPr>
          <w:rFonts w:ascii="Roboto" w:cs="Roboto" w:eastAsia="Roboto" w:hAnsi="Roboto"/>
          <w:color w:val="1c231f"/>
          <w:sz w:val="24"/>
          <w:szCs w:val="24"/>
          <w:rtl w:val="0"/>
        </w:rPr>
        <w:t xml:space="preserve">Cửu Trại Câu: </w:t>
      </w:r>
      <w:r w:rsidDel="00000000" w:rsidR="00000000" w:rsidRPr="00000000">
        <w:rPr>
          <w:rFonts w:ascii="Roboto" w:cs="Roboto" w:eastAsia="Roboto" w:hAnsi="Roboto"/>
          <w:b w:val="1"/>
          <w:bCs w:val="1"/>
          <w:color w:val="1c231f"/>
          <w:sz w:val="24"/>
          <w:szCs w:val="24"/>
          <w:rtl w:val="0"/>
        </w:rPr>
        <w:t xml:space="preserve">Celebrity Hotel/Jiugong Hotel/Sanroyal International Hotel </w:t>
      </w:r>
      <w:r w:rsidDel="00000000" w:rsidR="00000000" w:rsidRPr="00000000">
        <w:rPr>
          <w:rFonts w:ascii="Roboto" w:cs="Roboto" w:eastAsia="Roboto" w:hAnsi="Roboto"/>
          <w:color w:val="1c231f"/>
          <w:sz w:val="24"/>
          <w:szCs w:val="24"/>
          <w:rtl w:val="0"/>
        </w:rPr>
        <w:t xml:space="preserve">hoặc tương đương.</w:t>
      </w:r>
    </w:p>
    <w:p w:rsidR="00000000" w:rsidDel="00000000" w:rsidP="00000000" w:rsidRDefault="00000000" w:rsidRPr="00000000" w14:paraId="00000066">
      <w:pPr>
        <w:numPr>
          <w:ilvl w:val="0"/>
          <w:numId w:val="17"/>
        </w:numPr>
        <w:pBdr>
          <w:top w:color="auto" w:space="0" w:sz="0" w:val="none"/>
          <w:bottom w:color="auto" w:space="0" w:sz="0" w:val="none"/>
          <w:right w:color="auto" w:space="0" w:sz="0" w:val="none"/>
          <w:between w:color="auto" w:space="0" w:sz="0" w:val="none"/>
        </w:pBdr>
        <w:spacing w:after="0" w:afterAutospacing="0" w:line="240" w:lineRule="auto"/>
        <w:ind w:left="720" w:hanging="360"/>
        <w:rPr>
          <w:rFonts w:ascii="Roboto" w:cs="Roboto" w:eastAsia="Roboto" w:hAnsi="Roboto"/>
          <w:color w:val="1c231f"/>
          <w:sz w:val="24"/>
          <w:szCs w:val="24"/>
          <w:u w:val="none"/>
        </w:rPr>
      </w:pPr>
      <w:r w:rsidDel="00000000" w:rsidR="00000000" w:rsidRPr="00000000">
        <w:rPr>
          <w:rFonts w:ascii="Roboto" w:cs="Roboto" w:eastAsia="Roboto" w:hAnsi="Roboto"/>
          <w:color w:val="1c231f"/>
          <w:sz w:val="24"/>
          <w:szCs w:val="24"/>
          <w:rtl w:val="0"/>
        </w:rPr>
        <w:t xml:space="preserve">Thành Đô: </w:t>
      </w:r>
      <w:r w:rsidDel="00000000" w:rsidR="00000000" w:rsidRPr="00000000">
        <w:rPr>
          <w:rFonts w:ascii="Roboto" w:cs="Roboto" w:eastAsia="Roboto" w:hAnsi="Roboto"/>
          <w:b w:val="1"/>
          <w:bCs w:val="1"/>
          <w:color w:val="1c231f"/>
          <w:sz w:val="24"/>
          <w:szCs w:val="24"/>
          <w:rtl w:val="0"/>
        </w:rPr>
        <w:t xml:space="preserve">Hangchen International Hotel/River Hotel Chengdu </w:t>
      </w:r>
      <w:r w:rsidDel="00000000" w:rsidR="00000000" w:rsidRPr="00000000">
        <w:rPr>
          <w:rFonts w:ascii="Roboto" w:cs="Roboto" w:eastAsia="Roboto" w:hAnsi="Roboto"/>
          <w:color w:val="1c231f"/>
          <w:sz w:val="24"/>
          <w:szCs w:val="24"/>
          <w:rtl w:val="0"/>
        </w:rPr>
        <w:t xml:space="preserve">hoặc tương đương.</w:t>
      </w:r>
    </w:p>
    <w:p w:rsidR="00000000" w:rsidDel="00000000" w:rsidP="00000000" w:rsidRDefault="00000000" w:rsidRPr="00000000" w14:paraId="00000067">
      <w:pPr>
        <w:numPr>
          <w:ilvl w:val="0"/>
          <w:numId w:val="17"/>
        </w:numPr>
        <w:pBdr>
          <w:top w:color="auto" w:space="0" w:sz="0" w:val="none"/>
          <w:bottom w:color="auto" w:space="0" w:sz="0" w:val="none"/>
          <w:right w:color="auto" w:space="0" w:sz="0" w:val="none"/>
          <w:between w:color="auto" w:space="0" w:sz="0" w:val="none"/>
        </w:pBdr>
        <w:spacing w:after="0" w:afterAutospacing="0" w:line="240" w:lineRule="auto"/>
        <w:ind w:left="720" w:hanging="360"/>
        <w:rPr>
          <w:rFonts w:ascii="Roboto" w:cs="Roboto" w:eastAsia="Roboto" w:hAnsi="Roboto"/>
          <w:color w:val="1c231f"/>
          <w:sz w:val="24"/>
          <w:szCs w:val="24"/>
          <w:u w:val="none"/>
        </w:rPr>
      </w:pPr>
      <w:r w:rsidDel="00000000" w:rsidR="00000000" w:rsidRPr="00000000">
        <w:rPr>
          <w:rFonts w:ascii="Roboto" w:cs="Roboto" w:eastAsia="Roboto" w:hAnsi="Roboto"/>
          <w:color w:val="1c231f"/>
          <w:sz w:val="24"/>
          <w:szCs w:val="24"/>
          <w:rtl w:val="0"/>
        </w:rPr>
        <w:t xml:space="preserve">Visa đoàn nhập cảnh Trung Quốc cho khách </w:t>
      </w:r>
      <w:r w:rsidDel="00000000" w:rsidR="00000000" w:rsidRPr="00000000">
        <w:rPr>
          <w:rFonts w:ascii="Roboto" w:cs="Roboto" w:eastAsia="Roboto" w:hAnsi="Roboto"/>
          <w:b w:val="1"/>
          <w:bCs w:val="1"/>
          <w:color w:val="1c231f"/>
          <w:sz w:val="24"/>
          <w:szCs w:val="24"/>
          <w:rtl w:val="0"/>
        </w:rPr>
        <w:t xml:space="preserve">hộ chiếu Việt Nam</w:t>
      </w:r>
      <w:r w:rsidDel="00000000" w:rsidR="00000000" w:rsidRPr="00000000">
        <w:rPr>
          <w:rFonts w:ascii="Roboto" w:cs="Roboto" w:eastAsia="Roboto" w:hAnsi="Roboto"/>
          <w:color w:val="1c231f"/>
          <w:sz w:val="24"/>
          <w:szCs w:val="24"/>
          <w:rtl w:val="0"/>
        </w:rPr>
        <w:t xml:space="preserve">. </w:t>
      </w:r>
      <w:r w:rsidDel="00000000" w:rsidR="00000000" w:rsidRPr="00000000">
        <w:rPr>
          <w:rFonts w:ascii="Roboto" w:cs="Roboto" w:eastAsia="Roboto" w:hAnsi="Roboto"/>
          <w:b w:val="1"/>
          <w:bCs w:val="1"/>
          <w:color w:val="1c231f"/>
          <w:sz w:val="24"/>
          <w:szCs w:val="24"/>
          <w:rtl w:val="0"/>
        </w:rPr>
        <w:t xml:space="preserve">(Scan Hộ chiếu + FILE hình thẻ 4*6 nền trắng)  </w:t>
      </w:r>
    </w:p>
    <w:p w:rsidR="00000000" w:rsidDel="00000000" w:rsidP="00000000" w:rsidRDefault="00000000" w:rsidRPr="00000000" w14:paraId="00000068">
      <w:pPr>
        <w:numPr>
          <w:ilvl w:val="0"/>
          <w:numId w:val="15"/>
        </w:numPr>
        <w:pBdr>
          <w:top w:color="auto" w:space="0" w:sz="0" w:val="none"/>
          <w:bottom w:color="auto" w:space="0" w:sz="0" w:val="none"/>
          <w:right w:color="auto" w:space="0" w:sz="0" w:val="none"/>
          <w:between w:color="auto" w:space="0" w:sz="0" w:val="none"/>
        </w:pBdr>
        <w:spacing w:after="0" w:afterAutospacing="0" w:line="240" w:lineRule="auto"/>
        <w:ind w:left="720" w:hanging="360"/>
      </w:pPr>
      <w:r w:rsidDel="00000000" w:rsidR="00000000" w:rsidRPr="00000000">
        <w:rPr>
          <w:rFonts w:ascii="Andika" w:cs="Andika" w:eastAsia="Andika" w:hAnsi="Andika"/>
          <w:color w:val="1c231f"/>
          <w:sz w:val="24"/>
          <w:szCs w:val="24"/>
          <w:rtl w:val="0"/>
        </w:rPr>
        <w:t xml:space="preserve">Phục vụ 1 chai nước suối/khách/ngày.</w:t>
      </w:r>
    </w:p>
    <w:p w:rsidR="00000000" w:rsidDel="00000000" w:rsidP="00000000" w:rsidRDefault="00000000" w:rsidRPr="00000000" w14:paraId="00000069">
      <w:pPr>
        <w:numPr>
          <w:ilvl w:val="0"/>
          <w:numId w:val="15"/>
        </w:numPr>
        <w:pBdr>
          <w:top w:color="auto" w:space="0" w:sz="0" w:val="none"/>
          <w:bottom w:color="auto" w:space="0" w:sz="0" w:val="none"/>
          <w:right w:color="auto" w:space="0" w:sz="0" w:val="none"/>
          <w:between w:color="auto" w:space="0" w:sz="0" w:val="none"/>
        </w:pBdr>
        <w:spacing w:after="0" w:afterAutospacing="0" w:line="240" w:lineRule="auto"/>
        <w:ind w:left="720" w:hanging="360"/>
      </w:pPr>
      <w:r w:rsidDel="00000000" w:rsidR="00000000" w:rsidRPr="00000000">
        <w:rPr>
          <w:rFonts w:ascii="Roboto" w:cs="Roboto" w:eastAsia="Roboto" w:hAnsi="Roboto"/>
          <w:color w:val="1c231f"/>
          <w:sz w:val="24"/>
          <w:szCs w:val="24"/>
          <w:rtl w:val="0"/>
        </w:rPr>
        <w:t xml:space="preserve">Các bữa ăn như chương trình (các bữa ăn có thể thay đổi phù hợp với tuyến điểm tuy nhiên vẫn đảm bảo đủ số lượng và chất lượng bữa ăn tương đương hoặc hơn).</w:t>
      </w:r>
    </w:p>
    <w:p w:rsidR="00000000" w:rsidDel="00000000" w:rsidP="00000000" w:rsidRDefault="00000000" w:rsidRPr="00000000" w14:paraId="0000006A">
      <w:pPr>
        <w:numPr>
          <w:ilvl w:val="0"/>
          <w:numId w:val="15"/>
        </w:numPr>
        <w:pBdr>
          <w:top w:color="auto" w:space="0" w:sz="0" w:val="none"/>
          <w:bottom w:color="auto" w:space="0" w:sz="0" w:val="none"/>
          <w:right w:color="auto" w:space="0" w:sz="0" w:val="none"/>
          <w:between w:color="auto" w:space="0" w:sz="0" w:val="none"/>
        </w:pBdr>
        <w:spacing w:after="0" w:afterAutospacing="0" w:line="240" w:lineRule="auto"/>
        <w:ind w:left="720" w:hanging="360"/>
      </w:pPr>
      <w:r w:rsidDel="00000000" w:rsidR="00000000" w:rsidRPr="00000000">
        <w:rPr>
          <w:rFonts w:ascii="Roboto" w:cs="Roboto" w:eastAsia="Roboto" w:hAnsi="Roboto"/>
          <w:color w:val="1c231f"/>
          <w:sz w:val="24"/>
          <w:szCs w:val="24"/>
          <w:rtl w:val="0"/>
        </w:rPr>
        <w:t xml:space="preserve">Xe máy lạnh vận chuyển suốt tuyến.</w:t>
      </w:r>
    </w:p>
    <w:p w:rsidR="00000000" w:rsidDel="00000000" w:rsidP="00000000" w:rsidRDefault="00000000" w:rsidRPr="00000000" w14:paraId="0000006B">
      <w:pPr>
        <w:numPr>
          <w:ilvl w:val="0"/>
          <w:numId w:val="15"/>
        </w:numPr>
        <w:pBdr>
          <w:top w:color="auto" w:space="0" w:sz="0" w:val="none"/>
          <w:bottom w:color="auto" w:space="0" w:sz="0" w:val="none"/>
          <w:right w:color="auto" w:space="0" w:sz="0" w:val="none"/>
          <w:between w:color="auto" w:space="0" w:sz="0" w:val="none"/>
        </w:pBdr>
        <w:spacing w:after="0" w:afterAutospacing="0" w:line="240" w:lineRule="auto"/>
        <w:ind w:left="720" w:hanging="360"/>
      </w:pPr>
      <w:r w:rsidDel="00000000" w:rsidR="00000000" w:rsidRPr="00000000">
        <w:rPr>
          <w:rFonts w:ascii="Andika" w:cs="Andika" w:eastAsia="Andika" w:hAnsi="Andika"/>
          <w:color w:val="1c231f"/>
          <w:sz w:val="24"/>
          <w:szCs w:val="24"/>
          <w:rtl w:val="0"/>
        </w:rPr>
        <w:t xml:space="preserve">Vé tham quan như chương trình.</w:t>
      </w:r>
    </w:p>
    <w:p w:rsidR="00000000" w:rsidDel="00000000" w:rsidP="00000000" w:rsidRDefault="00000000" w:rsidRPr="00000000" w14:paraId="0000006C">
      <w:pPr>
        <w:numPr>
          <w:ilvl w:val="0"/>
          <w:numId w:val="15"/>
        </w:numPr>
        <w:pBdr>
          <w:top w:color="auto" w:space="0" w:sz="0" w:val="none"/>
          <w:bottom w:color="auto" w:space="0" w:sz="0" w:val="none"/>
          <w:right w:color="auto" w:space="0" w:sz="0" w:val="none"/>
          <w:between w:color="auto" w:space="0" w:sz="0" w:val="none"/>
        </w:pBdr>
        <w:spacing w:after="360" w:line="240" w:lineRule="auto"/>
        <w:ind w:left="720" w:hanging="360"/>
      </w:pPr>
      <w:r w:rsidDel="00000000" w:rsidR="00000000" w:rsidRPr="00000000">
        <w:rPr>
          <w:rFonts w:ascii="Roboto" w:cs="Roboto" w:eastAsia="Roboto" w:hAnsi="Roboto"/>
          <w:color w:val="1c231f"/>
          <w:sz w:val="24"/>
          <w:szCs w:val="24"/>
          <w:rtl w:val="0"/>
        </w:rPr>
        <w:t xml:space="preserve">Trưởng đoàn và HDV địa phương phục vụ suốt tuyến theo chương trình</w:t>
      </w:r>
    </w:p>
    <w:p w:rsidR="00000000" w:rsidDel="00000000" w:rsidP="00000000" w:rsidRDefault="00000000" w:rsidRPr="00000000" w14:paraId="0000006D">
      <w:pPr>
        <w:spacing w:after="120" w:before="120" w:line="240" w:lineRule="auto"/>
        <w:jc w:val="both"/>
        <w:rPr>
          <w:sz w:val="24"/>
          <w:szCs w:val="24"/>
        </w:rPr>
      </w:pPr>
      <w:r w:rsidDel="00000000" w:rsidR="00000000" w:rsidRPr="00000000">
        <w:rPr>
          <w:rtl w:val="0"/>
        </w:rPr>
      </w:r>
    </w:p>
    <w:p w:rsidR="00000000" w:rsidDel="00000000" w:rsidP="00000000" w:rsidRDefault="00000000" w:rsidRPr="00000000" w14:paraId="0000006E">
      <w:pPr>
        <w:pStyle w:val="Heading1"/>
        <w:spacing w:after="240" w:before="240" w:line="259" w:lineRule="auto"/>
        <w:jc w:val="both"/>
        <w:rPr>
          <w:b w:val="1"/>
          <w:bCs w:val="1"/>
          <w:color w:val="ff9900"/>
          <w:sz w:val="32"/>
          <w:szCs w:val="32"/>
        </w:rPr>
      </w:pPr>
      <w:r w:rsidDel="00000000" w:rsidR="00000000" w:rsidRPr="00000000">
        <w:rPr>
          <w:b w:val="1"/>
          <w:bCs w:val="1"/>
          <w:color w:val="ff9900"/>
          <w:sz w:val="32"/>
          <w:szCs w:val="32"/>
          <w:rtl w:val="0"/>
        </w:rPr>
        <w:t xml:space="preserve">GIÁ TOUR KHÔNG BAO GỒM </w:t>
      </w:r>
    </w:p>
    <w:p w:rsidR="00000000" w:rsidDel="00000000" w:rsidP="00000000" w:rsidRDefault="00000000" w:rsidRPr="00000000" w14:paraId="0000006F">
      <w:pPr>
        <w:pStyle w:val="Heading1"/>
        <w:numPr>
          <w:ilvl w:val="0"/>
          <w:numId w:val="4"/>
        </w:numPr>
        <w:pBdr>
          <w:top w:color="auto" w:space="0" w:sz="0" w:val="none"/>
          <w:bottom w:color="auto" w:space="0" w:sz="0" w:val="none"/>
          <w:right w:color="auto" w:space="0" w:sz="0" w:val="none"/>
          <w:between w:color="auto" w:space="0" w:sz="0" w:val="none"/>
        </w:pBdr>
        <w:spacing w:after="0" w:afterAutospacing="0" w:before="0" w:line="259" w:lineRule="auto"/>
        <w:ind w:left="720" w:hanging="360"/>
        <w:rPr/>
      </w:pPr>
      <w:r w:rsidDel="00000000" w:rsidR="00000000" w:rsidRPr="00000000">
        <w:rPr>
          <w:rFonts w:ascii="Roboto" w:cs="Roboto" w:eastAsia="Roboto" w:hAnsi="Roboto"/>
          <w:color w:val="1c231f"/>
          <w:sz w:val="24"/>
          <w:szCs w:val="24"/>
          <w:rtl w:val="0"/>
        </w:rPr>
        <w:t xml:space="preserve">Chi phí cá nhân, hành lý quá cước, điện thoại, giặt ủi, tham quan ngoài chương trình.</w:t>
      </w:r>
    </w:p>
    <w:p w:rsidR="00000000" w:rsidDel="00000000" w:rsidP="00000000" w:rsidRDefault="00000000" w:rsidRPr="00000000" w14:paraId="00000070">
      <w:pPr>
        <w:pStyle w:val="Heading1"/>
        <w:numPr>
          <w:ilvl w:val="0"/>
          <w:numId w:val="4"/>
        </w:numPr>
        <w:pBdr>
          <w:top w:color="auto" w:space="0" w:sz="0" w:val="none"/>
          <w:bottom w:color="auto" w:space="0" w:sz="0" w:val="none"/>
          <w:right w:color="auto" w:space="0" w:sz="0" w:val="none"/>
          <w:between w:color="auto" w:space="0" w:sz="0" w:val="none"/>
        </w:pBdr>
        <w:spacing w:after="0" w:afterAutospacing="0" w:before="0" w:line="259" w:lineRule="auto"/>
        <w:ind w:left="720" w:hanging="360"/>
        <w:rPr/>
      </w:pPr>
      <w:r w:rsidDel="00000000" w:rsidR="00000000" w:rsidRPr="00000000">
        <w:rPr>
          <w:rFonts w:ascii="Roboto" w:cs="Roboto" w:eastAsia="Roboto" w:hAnsi="Roboto"/>
          <w:color w:val="1c231f"/>
          <w:sz w:val="24"/>
          <w:szCs w:val="24"/>
          <w:rtl w:val="0"/>
        </w:rPr>
        <w:t xml:space="preserve">Phụ thu phòng đơn (nếu có) (3.500.000VNĐ). </w:t>
      </w:r>
    </w:p>
    <w:p w:rsidR="00000000" w:rsidDel="00000000" w:rsidP="00000000" w:rsidRDefault="00000000" w:rsidRPr="00000000" w14:paraId="00000071">
      <w:pPr>
        <w:pStyle w:val="Heading1"/>
        <w:numPr>
          <w:ilvl w:val="0"/>
          <w:numId w:val="4"/>
        </w:numPr>
        <w:pBdr>
          <w:top w:color="auto" w:space="0" w:sz="0" w:val="none"/>
          <w:bottom w:color="auto" w:space="0" w:sz="0" w:val="none"/>
          <w:right w:color="auto" w:space="0" w:sz="0" w:val="none"/>
          <w:between w:color="auto" w:space="0" w:sz="0" w:val="none"/>
        </w:pBdr>
        <w:spacing w:after="0" w:afterAutospacing="0" w:before="0" w:line="259" w:lineRule="auto"/>
        <w:ind w:left="720" w:hanging="360"/>
        <w:rPr/>
      </w:pPr>
      <w:r w:rsidDel="00000000" w:rsidR="00000000" w:rsidRPr="00000000">
        <w:rPr>
          <w:rFonts w:ascii="Roboto" w:cs="Roboto" w:eastAsia="Roboto" w:hAnsi="Roboto"/>
          <w:color w:val="1c231f"/>
          <w:sz w:val="24"/>
          <w:szCs w:val="24"/>
          <w:rtl w:val="0"/>
        </w:rPr>
        <w:t xml:space="preserve">Visa tái nhập Việt Nam cho khách quốc tịch nước ngoài (nếu có): (giá tham khảo 945.000VNĐ/khách).</w:t>
      </w:r>
    </w:p>
    <w:p w:rsidR="00000000" w:rsidDel="00000000" w:rsidP="00000000" w:rsidRDefault="00000000" w:rsidRPr="00000000" w14:paraId="00000072">
      <w:pPr>
        <w:pStyle w:val="Heading1"/>
        <w:numPr>
          <w:ilvl w:val="0"/>
          <w:numId w:val="4"/>
        </w:numPr>
        <w:pBdr>
          <w:top w:color="auto" w:space="0" w:sz="0" w:val="none"/>
          <w:bottom w:color="auto" w:space="0" w:sz="0" w:val="none"/>
          <w:right w:color="auto" w:space="0" w:sz="0" w:val="none"/>
          <w:between w:color="auto" w:space="0" w:sz="0" w:val="none"/>
        </w:pBdr>
        <w:spacing w:after="360" w:before="0" w:line="259" w:lineRule="auto"/>
        <w:ind w:left="720" w:hanging="360"/>
        <w:rPr/>
      </w:pPr>
      <w:r w:rsidDel="00000000" w:rsidR="00000000" w:rsidRPr="00000000">
        <w:rPr>
          <w:rFonts w:ascii="Roboto" w:cs="Roboto" w:eastAsia="Roboto" w:hAnsi="Roboto"/>
          <w:color w:val="1c231f"/>
          <w:sz w:val="24"/>
          <w:szCs w:val="24"/>
          <w:rtl w:val="0"/>
        </w:rPr>
        <w:t xml:space="preserve">Tips cho tài xế địa phương và hướng dẫn viên thanh toán tại nước ngoài sẽ tính theo tỷ giá tại thời điểm mức đề nghị 35 đô la Mỹ /khách/tour tương đương 980.000/khách/tour.</w:t>
      </w:r>
    </w:p>
    <w:p w:rsidR="00000000" w:rsidDel="00000000" w:rsidP="00000000" w:rsidRDefault="00000000" w:rsidRPr="00000000" w14:paraId="00000073">
      <w:pPr>
        <w:pStyle w:val="Heading1"/>
        <w:spacing w:after="240" w:before="240" w:line="259" w:lineRule="auto"/>
        <w:jc w:val="both"/>
        <w:rPr>
          <w:b w:val="1"/>
          <w:bCs w:val="1"/>
          <w:color w:val="ff9900"/>
          <w:sz w:val="32"/>
          <w:szCs w:val="32"/>
        </w:rPr>
      </w:pPr>
      <w:r w:rsidDel="00000000" w:rsidR="00000000" w:rsidRPr="00000000">
        <w:rPr>
          <w:b w:val="1"/>
          <w:bCs w:val="1"/>
          <w:color w:val="ff9900"/>
          <w:sz w:val="32"/>
          <w:szCs w:val="32"/>
          <w:rtl w:val="0"/>
        </w:rPr>
        <w:t xml:space="preserve">GIÁ TOUR TRẺ EM</w:t>
      </w:r>
    </w:p>
    <w:p w:rsidR="00000000" w:rsidDel="00000000" w:rsidP="00000000" w:rsidRDefault="00000000" w:rsidRPr="00000000" w14:paraId="00000074">
      <w:pPr>
        <w:numPr>
          <w:ilvl w:val="0"/>
          <w:numId w:val="16"/>
        </w:numPr>
        <w:pBdr>
          <w:top w:color="auto" w:space="0" w:sz="0" w:val="none"/>
          <w:bottom w:color="auto" w:space="0" w:sz="0" w:val="none"/>
          <w:right w:color="auto" w:space="0" w:sz="0" w:val="none"/>
          <w:between w:color="auto" w:space="0" w:sz="0" w:val="none"/>
        </w:pBdr>
        <w:spacing w:after="0" w:afterAutospacing="0" w:line="240" w:lineRule="auto"/>
        <w:ind w:left="720" w:hanging="360"/>
      </w:pPr>
      <w:r w:rsidDel="00000000" w:rsidR="00000000" w:rsidRPr="00000000">
        <w:rPr>
          <w:rFonts w:ascii="Andika" w:cs="Andika" w:eastAsia="Andika" w:hAnsi="Andika"/>
          <w:color w:val="1c231f"/>
          <w:sz w:val="24"/>
          <w:szCs w:val="24"/>
          <w:rtl w:val="0"/>
        </w:rPr>
        <w:t xml:space="preserve">Trẻ nhỏ dưới 2 tuổi: 30% giá tour người lớn (sử dụng giường chung với người lớn).</w:t>
      </w:r>
    </w:p>
    <w:p w:rsidR="00000000" w:rsidDel="00000000" w:rsidP="00000000" w:rsidRDefault="00000000" w:rsidRPr="00000000" w14:paraId="00000075">
      <w:pPr>
        <w:numPr>
          <w:ilvl w:val="0"/>
          <w:numId w:val="16"/>
        </w:numPr>
        <w:pBdr>
          <w:top w:color="auto" w:space="0" w:sz="0" w:val="none"/>
          <w:bottom w:color="auto" w:space="0" w:sz="0" w:val="none"/>
          <w:right w:color="auto" w:space="0" w:sz="0" w:val="none"/>
          <w:between w:color="auto" w:space="0" w:sz="0" w:val="none"/>
        </w:pBdr>
        <w:spacing w:after="0" w:afterAutospacing="0" w:line="240" w:lineRule="auto"/>
        <w:ind w:left="720" w:hanging="360"/>
      </w:pPr>
      <w:r w:rsidDel="00000000" w:rsidR="00000000" w:rsidRPr="00000000">
        <w:rPr>
          <w:rFonts w:ascii="Roboto" w:cs="Roboto" w:eastAsia="Roboto" w:hAnsi="Roboto"/>
          <w:color w:val="1c231f"/>
          <w:sz w:val="24"/>
          <w:szCs w:val="24"/>
          <w:rtl w:val="0"/>
        </w:rPr>
        <w:t xml:space="preserve">Trẻ em từ 2 tuổi đến dưới 11 tuổi (Không có chế độ giường riêng).</w:t>
      </w:r>
    </w:p>
    <w:p w:rsidR="00000000" w:rsidDel="00000000" w:rsidP="00000000" w:rsidRDefault="00000000" w:rsidRPr="00000000" w14:paraId="00000076">
      <w:pPr>
        <w:numPr>
          <w:ilvl w:val="0"/>
          <w:numId w:val="16"/>
        </w:numPr>
        <w:pBdr>
          <w:top w:color="auto" w:space="0" w:sz="0" w:val="none"/>
          <w:bottom w:color="auto" w:space="0" w:sz="0" w:val="none"/>
          <w:right w:color="auto" w:space="0" w:sz="0" w:val="none"/>
          <w:between w:color="auto" w:space="0" w:sz="0" w:val="none"/>
        </w:pBdr>
        <w:spacing w:after="0" w:afterAutospacing="0" w:line="240" w:lineRule="auto"/>
        <w:ind w:left="720" w:hanging="360"/>
      </w:pPr>
      <w:r w:rsidDel="00000000" w:rsidR="00000000" w:rsidRPr="00000000">
        <w:rPr>
          <w:rFonts w:ascii="Roboto" w:cs="Roboto" w:eastAsia="Roboto" w:hAnsi="Roboto"/>
          <w:color w:val="1c231f"/>
          <w:sz w:val="24"/>
          <w:szCs w:val="24"/>
          <w:rtl w:val="0"/>
        </w:rPr>
        <w:t xml:space="preserve">Trẻ em từ 2 tuổi đến dưới 11 tuổi: 100% (Có chế độ giường riêng).</w:t>
      </w:r>
    </w:p>
    <w:p w:rsidR="00000000" w:rsidDel="00000000" w:rsidP="00000000" w:rsidRDefault="00000000" w:rsidRPr="00000000" w14:paraId="00000077">
      <w:pPr>
        <w:numPr>
          <w:ilvl w:val="0"/>
          <w:numId w:val="16"/>
        </w:numPr>
        <w:pBdr>
          <w:top w:color="auto" w:space="0" w:sz="0" w:val="none"/>
          <w:bottom w:color="auto" w:space="0" w:sz="0" w:val="none"/>
          <w:right w:color="auto" w:space="0" w:sz="0" w:val="none"/>
          <w:between w:color="auto" w:space="0" w:sz="0" w:val="none"/>
        </w:pBdr>
        <w:spacing w:after="360" w:line="240" w:lineRule="auto"/>
        <w:ind w:left="720" w:hanging="360"/>
      </w:pPr>
      <w:r w:rsidDel="00000000" w:rsidR="00000000" w:rsidRPr="00000000">
        <w:rPr>
          <w:rFonts w:ascii="Roboto" w:cs="Roboto" w:eastAsia="Roboto" w:hAnsi="Roboto"/>
          <w:color w:val="1c231f"/>
          <w:sz w:val="24"/>
          <w:szCs w:val="24"/>
          <w:rtl w:val="0"/>
        </w:rPr>
        <w:t xml:space="preserve">Trẻ em đủ 11 tuổi trở lên: 100% giá tour người lớn.</w:t>
      </w:r>
    </w:p>
    <w:p w:rsidR="00000000" w:rsidDel="00000000" w:rsidP="00000000" w:rsidRDefault="00000000" w:rsidRPr="00000000" w14:paraId="00000078">
      <w:pPr>
        <w:tabs>
          <w:tab w:val="left" w:leader="none" w:pos="270"/>
        </w:tabs>
        <w:spacing w:after="240" w:before="240" w:line="259" w:lineRule="auto"/>
        <w:jc w:val="both"/>
        <w:rPr>
          <w:b w:val="1"/>
          <w:bCs w:val="1"/>
          <w:color w:val="ff9900"/>
          <w:sz w:val="32"/>
          <w:szCs w:val="32"/>
        </w:rPr>
      </w:pPr>
      <w:r w:rsidDel="00000000" w:rsidR="00000000" w:rsidRPr="00000000">
        <w:rPr>
          <w:b w:val="1"/>
          <w:bCs w:val="1"/>
          <w:color w:val="ff9900"/>
          <w:sz w:val="32"/>
          <w:szCs w:val="32"/>
          <w:rtl w:val="0"/>
        </w:rPr>
        <w:t xml:space="preserve">ĐIỀU KIỆN HOÀN/HỦY: </w:t>
      </w:r>
    </w:p>
    <w:p w:rsidR="00000000" w:rsidDel="00000000" w:rsidP="00000000" w:rsidRDefault="00000000" w:rsidRPr="00000000" w14:paraId="00000079">
      <w:pPr>
        <w:widowControl w:val="0"/>
        <w:numPr>
          <w:ilvl w:val="0"/>
          <w:numId w:val="5"/>
        </w:numPr>
        <w:pBdr>
          <w:top w:color="auto" w:space="0" w:sz="0" w:val="none"/>
          <w:bottom w:color="auto" w:space="0" w:sz="0" w:val="none"/>
          <w:right w:color="auto" w:space="0" w:sz="0" w:val="none"/>
          <w:between w:color="auto" w:space="0" w:sz="0" w:val="none"/>
        </w:pBdr>
        <w:tabs>
          <w:tab w:val="left" w:leader="none" w:pos="180"/>
          <w:tab w:val="left" w:leader="none" w:pos="270"/>
          <w:tab w:val="left" w:leader="none" w:pos="360"/>
          <w:tab w:val="left" w:leader="none" w:pos="1418"/>
        </w:tabs>
        <w:spacing w:after="0" w:afterAutospacing="0" w:line="240" w:lineRule="auto"/>
        <w:ind w:left="720" w:hanging="360"/>
        <w:rPr/>
      </w:pPr>
      <w:r w:rsidDel="00000000" w:rsidR="00000000" w:rsidRPr="00000000">
        <w:rPr>
          <w:rFonts w:ascii="Roboto" w:cs="Roboto" w:eastAsia="Roboto" w:hAnsi="Roboto"/>
          <w:color w:val="1c231f"/>
          <w:sz w:val="24"/>
          <w:szCs w:val="24"/>
          <w:rtl w:val="0"/>
        </w:rPr>
        <w:t xml:space="preserve">Ngay sau khi đăng ký tour, cọc 50% tổng giá tour, Phần còn lại Vui lòng thanh toán trước 14 ngày khởi hành.</w:t>
      </w:r>
    </w:p>
    <w:p w:rsidR="00000000" w:rsidDel="00000000" w:rsidP="00000000" w:rsidRDefault="00000000" w:rsidRPr="00000000" w14:paraId="0000007A">
      <w:pPr>
        <w:widowControl w:val="0"/>
        <w:numPr>
          <w:ilvl w:val="0"/>
          <w:numId w:val="5"/>
        </w:numPr>
        <w:pBdr>
          <w:top w:color="auto" w:space="0" w:sz="0" w:val="none"/>
          <w:bottom w:color="auto" w:space="0" w:sz="0" w:val="none"/>
          <w:right w:color="auto" w:space="0" w:sz="0" w:val="none"/>
          <w:between w:color="auto" w:space="0" w:sz="0" w:val="none"/>
        </w:pBdr>
        <w:tabs>
          <w:tab w:val="left" w:leader="none" w:pos="180"/>
          <w:tab w:val="left" w:leader="none" w:pos="270"/>
          <w:tab w:val="left" w:leader="none" w:pos="360"/>
          <w:tab w:val="left" w:leader="none" w:pos="1418"/>
        </w:tabs>
        <w:spacing w:after="0" w:afterAutospacing="0" w:line="240" w:lineRule="auto"/>
        <w:ind w:left="720" w:hanging="360"/>
      </w:pPr>
      <w:r w:rsidDel="00000000" w:rsidR="00000000" w:rsidRPr="00000000">
        <w:rPr>
          <w:rFonts w:ascii="Roboto" w:cs="Roboto" w:eastAsia="Roboto" w:hAnsi="Roboto"/>
          <w:color w:val="1c231f"/>
          <w:sz w:val="24"/>
          <w:szCs w:val="24"/>
          <w:rtl w:val="0"/>
        </w:rPr>
        <w:t xml:space="preserve">Hủy tour sau khi đăng ký phí phạt 50% tiền cọc (+phí visa nếu có).</w:t>
      </w:r>
    </w:p>
    <w:p w:rsidR="00000000" w:rsidDel="00000000" w:rsidP="00000000" w:rsidRDefault="00000000" w:rsidRPr="00000000" w14:paraId="0000007B">
      <w:pPr>
        <w:widowControl w:val="0"/>
        <w:numPr>
          <w:ilvl w:val="0"/>
          <w:numId w:val="5"/>
        </w:numPr>
        <w:pBdr>
          <w:top w:color="auto" w:space="0" w:sz="0" w:val="none"/>
          <w:bottom w:color="auto" w:space="0" w:sz="0" w:val="none"/>
          <w:right w:color="auto" w:space="0" w:sz="0" w:val="none"/>
          <w:between w:color="auto" w:space="0" w:sz="0" w:val="none"/>
        </w:pBdr>
        <w:tabs>
          <w:tab w:val="left" w:leader="none" w:pos="180"/>
          <w:tab w:val="left" w:leader="none" w:pos="270"/>
          <w:tab w:val="left" w:leader="none" w:pos="360"/>
          <w:tab w:val="left" w:leader="none" w:pos="1418"/>
        </w:tabs>
        <w:spacing w:after="0" w:afterAutospacing="0" w:line="240" w:lineRule="auto"/>
        <w:ind w:left="720" w:hanging="360"/>
      </w:pPr>
      <w:r w:rsidDel="00000000" w:rsidR="00000000" w:rsidRPr="00000000">
        <w:rPr>
          <w:rFonts w:ascii="Andika" w:cs="Andika" w:eastAsia="Andika" w:hAnsi="Andika"/>
          <w:color w:val="1c231f"/>
          <w:sz w:val="24"/>
          <w:szCs w:val="24"/>
          <w:rtl w:val="0"/>
        </w:rPr>
        <w:t xml:space="preserve">Hủy tour trước 30 ngày phí phạt = 50% tổng giá tour chương trình (+phí visa nếu có) (Tính theo ngày làm việc)</w:t>
      </w:r>
    </w:p>
    <w:p w:rsidR="00000000" w:rsidDel="00000000" w:rsidP="00000000" w:rsidRDefault="00000000" w:rsidRPr="00000000" w14:paraId="0000007C">
      <w:pPr>
        <w:widowControl w:val="0"/>
        <w:numPr>
          <w:ilvl w:val="0"/>
          <w:numId w:val="5"/>
        </w:numPr>
        <w:pBdr>
          <w:top w:color="auto" w:space="0" w:sz="0" w:val="none"/>
          <w:bottom w:color="auto" w:space="0" w:sz="0" w:val="none"/>
          <w:right w:color="auto" w:space="0" w:sz="0" w:val="none"/>
          <w:between w:color="auto" w:space="0" w:sz="0" w:val="none"/>
        </w:pBdr>
        <w:tabs>
          <w:tab w:val="left" w:leader="none" w:pos="180"/>
          <w:tab w:val="left" w:leader="none" w:pos="270"/>
          <w:tab w:val="left" w:leader="none" w:pos="360"/>
          <w:tab w:val="left" w:leader="none" w:pos="1418"/>
        </w:tabs>
        <w:spacing w:after="0" w:afterAutospacing="0" w:line="240" w:lineRule="auto"/>
        <w:ind w:left="720" w:hanging="360"/>
      </w:pPr>
      <w:r w:rsidDel="00000000" w:rsidR="00000000" w:rsidRPr="00000000">
        <w:rPr>
          <w:rFonts w:ascii="Andika" w:cs="Andika" w:eastAsia="Andika" w:hAnsi="Andika"/>
          <w:color w:val="1c231f"/>
          <w:sz w:val="24"/>
          <w:szCs w:val="24"/>
          <w:rtl w:val="0"/>
        </w:rPr>
        <w:t xml:space="preserve">Hủy tour trước 20 ngày phí phạt = 75% tổng giá tour chương trình (+phí visa nếu có) (Tính theo ngày làm việc)</w:t>
      </w:r>
    </w:p>
    <w:p w:rsidR="00000000" w:rsidDel="00000000" w:rsidP="00000000" w:rsidRDefault="00000000" w:rsidRPr="00000000" w14:paraId="0000007D">
      <w:pPr>
        <w:widowControl w:val="0"/>
        <w:numPr>
          <w:ilvl w:val="0"/>
          <w:numId w:val="5"/>
        </w:numPr>
        <w:pBdr>
          <w:top w:color="auto" w:space="0" w:sz="0" w:val="none"/>
          <w:bottom w:color="auto" w:space="0" w:sz="0" w:val="none"/>
          <w:right w:color="auto" w:space="0" w:sz="0" w:val="none"/>
          <w:between w:color="auto" w:space="0" w:sz="0" w:val="none"/>
        </w:pBdr>
        <w:tabs>
          <w:tab w:val="left" w:leader="none" w:pos="180"/>
          <w:tab w:val="left" w:leader="none" w:pos="270"/>
          <w:tab w:val="left" w:leader="none" w:pos="360"/>
          <w:tab w:val="left" w:leader="none" w:pos="1418"/>
        </w:tabs>
        <w:spacing w:after="0" w:afterAutospacing="0" w:line="240" w:lineRule="auto"/>
        <w:ind w:left="720" w:hanging="360"/>
      </w:pPr>
      <w:r w:rsidDel="00000000" w:rsidR="00000000" w:rsidRPr="00000000">
        <w:rPr>
          <w:rFonts w:ascii="Andika" w:cs="Andika" w:eastAsia="Andika" w:hAnsi="Andika"/>
          <w:color w:val="1c231f"/>
          <w:sz w:val="24"/>
          <w:szCs w:val="24"/>
          <w:rtl w:val="0"/>
        </w:rPr>
        <w:t xml:space="preserve">Sau thời gian trên phí phạt = 100% tổng giá trị chương trình (+ phí visa nếu có). (Tính theo ngày làm việc)</w:t>
      </w:r>
    </w:p>
    <w:p w:rsidR="00000000" w:rsidDel="00000000" w:rsidP="00000000" w:rsidRDefault="00000000" w:rsidRPr="00000000" w14:paraId="0000007E">
      <w:pPr>
        <w:widowControl w:val="0"/>
        <w:numPr>
          <w:ilvl w:val="0"/>
          <w:numId w:val="5"/>
        </w:numPr>
        <w:pBdr>
          <w:top w:color="auto" w:space="0" w:sz="0" w:val="none"/>
          <w:bottom w:color="auto" w:space="0" w:sz="0" w:val="none"/>
          <w:right w:color="auto" w:space="0" w:sz="0" w:val="none"/>
          <w:between w:color="auto" w:space="0" w:sz="0" w:val="none"/>
        </w:pBdr>
        <w:tabs>
          <w:tab w:val="left" w:leader="none" w:pos="180"/>
          <w:tab w:val="left" w:leader="none" w:pos="270"/>
          <w:tab w:val="left" w:leader="none" w:pos="360"/>
          <w:tab w:val="left" w:leader="none" w:pos="1418"/>
        </w:tabs>
        <w:spacing w:after="0" w:afterAutospacing="0" w:line="240" w:lineRule="auto"/>
        <w:ind w:left="720" w:hanging="360"/>
      </w:pPr>
      <w:r w:rsidDel="00000000" w:rsidR="00000000" w:rsidRPr="00000000">
        <w:rPr>
          <w:rFonts w:ascii="Roboto" w:cs="Roboto" w:eastAsia="Roboto" w:hAnsi="Roboto"/>
          <w:color w:val="1c231f"/>
          <w:sz w:val="24"/>
          <w:szCs w:val="24"/>
          <w:rtl w:val="0"/>
        </w:rPr>
        <w:t xml:space="preserve">Việc huỷ bỏ chuyến đi phải được thông báo trực tiếp với Công ty hoặc qua fax, email, tin nhắn điện thoại và phải được Công ty xác nhận. Việc huỷ bỏ bằng điện thoại không được chấp nhận.</w:t>
      </w:r>
    </w:p>
    <w:p w:rsidR="00000000" w:rsidDel="00000000" w:rsidP="00000000" w:rsidRDefault="00000000" w:rsidRPr="00000000" w14:paraId="0000007F">
      <w:pPr>
        <w:widowControl w:val="0"/>
        <w:numPr>
          <w:ilvl w:val="0"/>
          <w:numId w:val="5"/>
        </w:numPr>
        <w:pBdr>
          <w:top w:color="auto" w:space="0" w:sz="0" w:val="none"/>
          <w:bottom w:color="auto" w:space="0" w:sz="0" w:val="none"/>
          <w:right w:color="auto" w:space="0" w:sz="0" w:val="none"/>
          <w:between w:color="auto" w:space="0" w:sz="0" w:val="none"/>
        </w:pBdr>
        <w:tabs>
          <w:tab w:val="left" w:leader="none" w:pos="180"/>
          <w:tab w:val="left" w:leader="none" w:pos="270"/>
          <w:tab w:val="left" w:leader="none" w:pos="360"/>
          <w:tab w:val="left" w:leader="none" w:pos="1418"/>
        </w:tabs>
        <w:spacing w:after="0" w:afterAutospacing="0" w:line="240" w:lineRule="auto"/>
        <w:ind w:left="720" w:hanging="360"/>
      </w:pPr>
      <w:r w:rsidDel="00000000" w:rsidR="00000000" w:rsidRPr="00000000">
        <w:rPr>
          <w:rFonts w:ascii="Roboto" w:cs="Roboto" w:eastAsia="Roboto" w:hAnsi="Roboto"/>
          <w:color w:val="1c231f"/>
          <w:sz w:val="24"/>
          <w:szCs w:val="24"/>
          <w:rtl w:val="0"/>
        </w:rPr>
        <w:t xml:space="preserve">Đối với trường hợp quý khách đặt tour đi cùng nhóm bạn hoặc gia đình (từ 2 khách trở lên): Nếu một người trong nhóm không đạt visa thì được hoàn </w:t>
      </w:r>
      <w:r w:rsidDel="00000000" w:rsidR="00000000" w:rsidRPr="00000000">
        <w:rPr>
          <w:rFonts w:ascii="Roboto" w:cs="Roboto" w:eastAsia="Roboto" w:hAnsi="Roboto"/>
          <w:b w:val="1"/>
          <w:bCs w:val="1"/>
          <w:color w:val="1c231f"/>
          <w:sz w:val="24"/>
          <w:szCs w:val="24"/>
          <w:rtl w:val="0"/>
        </w:rPr>
        <w:t xml:space="preserve">100%</w:t>
      </w:r>
      <w:r w:rsidDel="00000000" w:rsidR="00000000" w:rsidRPr="00000000">
        <w:rPr>
          <w:rFonts w:ascii="Roboto" w:cs="Roboto" w:eastAsia="Roboto" w:hAnsi="Roboto"/>
          <w:color w:val="1c231f"/>
          <w:sz w:val="24"/>
          <w:szCs w:val="24"/>
          <w:rtl w:val="0"/>
        </w:rPr>
        <w:t xml:space="preserve"> tour, riêng các thành viên còn lại khác đã đạt visa mà huỷ tour sẽ áp dụng theo chính sách hủy tour chung.</w:t>
      </w:r>
    </w:p>
    <w:p w:rsidR="00000000" w:rsidDel="00000000" w:rsidP="00000000" w:rsidRDefault="00000000" w:rsidRPr="00000000" w14:paraId="00000080">
      <w:pPr>
        <w:widowControl w:val="0"/>
        <w:numPr>
          <w:ilvl w:val="0"/>
          <w:numId w:val="5"/>
        </w:numPr>
        <w:pBdr>
          <w:top w:color="auto" w:space="0" w:sz="0" w:val="none"/>
          <w:bottom w:color="auto" w:space="0" w:sz="0" w:val="none"/>
          <w:right w:color="auto" w:space="0" w:sz="0" w:val="none"/>
          <w:between w:color="auto" w:space="0" w:sz="0" w:val="none"/>
        </w:pBdr>
        <w:tabs>
          <w:tab w:val="left" w:leader="none" w:pos="180"/>
          <w:tab w:val="left" w:leader="none" w:pos="270"/>
          <w:tab w:val="left" w:leader="none" w:pos="360"/>
          <w:tab w:val="left" w:leader="none" w:pos="1418"/>
        </w:tabs>
        <w:spacing w:after="0" w:afterAutospacing="0" w:line="240" w:lineRule="auto"/>
        <w:ind w:left="720" w:hanging="360"/>
      </w:pPr>
      <w:r w:rsidDel="00000000" w:rsidR="00000000" w:rsidRPr="00000000">
        <w:rPr>
          <w:rFonts w:ascii="Roboto" w:cs="Roboto" w:eastAsia="Roboto" w:hAnsi="Roboto"/>
          <w:color w:val="1c231f"/>
          <w:sz w:val="24"/>
          <w:szCs w:val="24"/>
          <w:rtl w:val="0"/>
        </w:rPr>
        <w:t xml:space="preserve">Thời gian hủy tour được tính cho ngày làm việc, không tính thứ bảy, chủ nhật và các ngày Lễ Tết</w:t>
      </w:r>
    </w:p>
    <w:p w:rsidR="00000000" w:rsidDel="00000000" w:rsidP="00000000" w:rsidRDefault="00000000" w:rsidRPr="00000000" w14:paraId="00000081">
      <w:pPr>
        <w:widowControl w:val="0"/>
        <w:numPr>
          <w:ilvl w:val="0"/>
          <w:numId w:val="9"/>
        </w:numPr>
        <w:pBdr>
          <w:top w:color="auto" w:space="0" w:sz="0" w:val="none"/>
          <w:bottom w:color="auto" w:space="0" w:sz="0" w:val="none"/>
          <w:right w:color="auto" w:space="0" w:sz="0" w:val="none"/>
          <w:between w:color="auto" w:space="0" w:sz="0" w:val="none"/>
        </w:pBdr>
        <w:tabs>
          <w:tab w:val="left" w:leader="none" w:pos="180"/>
          <w:tab w:val="left" w:leader="none" w:pos="270"/>
          <w:tab w:val="left" w:leader="none" w:pos="360"/>
          <w:tab w:val="left" w:leader="none" w:pos="1418"/>
        </w:tabs>
        <w:spacing w:after="360" w:line="240" w:lineRule="auto"/>
        <w:ind w:left="720" w:hanging="360"/>
      </w:pPr>
      <w:r w:rsidDel="00000000" w:rsidR="00000000" w:rsidRPr="00000000">
        <w:rPr>
          <w:rtl w:val="0"/>
        </w:rPr>
      </w:r>
    </w:p>
    <w:p w:rsidR="00000000" w:rsidDel="00000000" w:rsidP="00000000" w:rsidRDefault="00000000" w:rsidRPr="00000000" w14:paraId="00000082">
      <w:pPr>
        <w:widowControl w:val="0"/>
        <w:pBdr>
          <w:top w:color="auto" w:space="0" w:sz="0" w:val="none"/>
          <w:left w:color="auto" w:space="0" w:sz="0" w:val="none"/>
          <w:bottom w:color="auto" w:space="0" w:sz="0" w:val="none"/>
          <w:right w:color="auto" w:space="0" w:sz="0" w:val="none"/>
          <w:between w:color="auto" w:space="0" w:sz="0" w:val="none"/>
        </w:pBdr>
        <w:tabs>
          <w:tab w:val="left" w:leader="none" w:pos="180"/>
          <w:tab w:val="left" w:leader="none" w:pos="270"/>
          <w:tab w:val="left" w:leader="none" w:pos="360"/>
          <w:tab w:val="left" w:leader="none" w:pos="1418"/>
        </w:tabs>
        <w:spacing w:after="240" w:line="240" w:lineRule="auto"/>
        <w:jc w:val="both"/>
        <w:rPr>
          <w:rFonts w:ascii="Roboto" w:cs="Roboto" w:eastAsia="Roboto" w:hAnsi="Roboto"/>
          <w:color w:val="1c231f"/>
          <w:sz w:val="24"/>
          <w:szCs w:val="24"/>
        </w:rPr>
      </w:pPr>
      <w:r w:rsidDel="00000000" w:rsidR="00000000" w:rsidRPr="00000000">
        <w:rPr>
          <w:rFonts w:ascii="Roboto" w:cs="Roboto" w:eastAsia="Roboto" w:hAnsi="Roboto"/>
          <w:color w:val="1c231f"/>
          <w:sz w:val="24"/>
          <w:szCs w:val="24"/>
          <w:rtl w:val="0"/>
        </w:rPr>
        <w:t xml:space="preserve"> </w:t>
      </w:r>
    </w:p>
    <w:p w:rsidR="00000000" w:rsidDel="00000000" w:rsidP="00000000" w:rsidRDefault="00000000" w:rsidRPr="00000000" w14:paraId="00000083">
      <w:pPr>
        <w:widowControl w:val="0"/>
        <w:tabs>
          <w:tab w:val="left" w:leader="none" w:pos="180"/>
          <w:tab w:val="left" w:leader="none" w:pos="270"/>
          <w:tab w:val="left" w:leader="none" w:pos="360"/>
          <w:tab w:val="left" w:leader="none" w:pos="1418"/>
        </w:tabs>
        <w:spacing w:after="120" w:before="120" w:line="240" w:lineRule="auto"/>
        <w:ind w:right="38"/>
        <w:jc w:val="both"/>
        <w:rPr>
          <w:sz w:val="24"/>
          <w:szCs w:val="24"/>
        </w:rPr>
      </w:pPr>
      <w:r w:rsidDel="00000000" w:rsidR="00000000" w:rsidRPr="00000000">
        <w:rPr>
          <w:rtl w:val="0"/>
        </w:rPr>
      </w:r>
    </w:p>
    <w:p w:rsidR="00000000" w:rsidDel="00000000" w:rsidP="00000000" w:rsidRDefault="00000000" w:rsidRPr="00000000" w14:paraId="00000084">
      <w:pPr>
        <w:pStyle w:val="Heading1"/>
        <w:spacing w:after="240" w:before="240" w:line="259" w:lineRule="auto"/>
        <w:jc w:val="both"/>
        <w:rPr>
          <w:b w:val="1"/>
          <w:bCs w:val="1"/>
          <w:color w:val="ff9900"/>
          <w:sz w:val="32"/>
          <w:szCs w:val="32"/>
        </w:rPr>
      </w:pPr>
      <w:r w:rsidDel="00000000" w:rsidR="00000000" w:rsidRPr="00000000">
        <w:rPr>
          <w:b w:val="1"/>
          <w:bCs w:val="1"/>
          <w:color w:val="ff9900"/>
          <w:sz w:val="32"/>
          <w:szCs w:val="32"/>
          <w:rtl w:val="0"/>
        </w:rPr>
        <w:t xml:space="preserve">LƯU Ý</w:t>
      </w:r>
    </w:p>
    <w:p w:rsidR="00000000" w:rsidDel="00000000" w:rsidP="00000000" w:rsidRDefault="00000000" w:rsidRPr="00000000" w14:paraId="00000085">
      <w:pPr>
        <w:pStyle w:val="Heading1"/>
        <w:numPr>
          <w:ilvl w:val="0"/>
          <w:numId w:val="10"/>
        </w:numPr>
        <w:spacing w:after="0" w:afterAutospacing="0" w:before="240" w:line="259" w:lineRule="auto"/>
        <w:ind w:left="720" w:hanging="360"/>
        <w:jc w:val="both"/>
        <w:rPr>
          <w:sz w:val="24"/>
          <w:szCs w:val="24"/>
        </w:rPr>
      </w:pPr>
      <w:r w:rsidDel="00000000" w:rsidR="00000000" w:rsidRPr="00000000">
        <w:rPr>
          <w:sz w:val="24"/>
          <w:szCs w:val="24"/>
          <w:rtl w:val="0"/>
        </w:rPr>
        <w:t xml:space="preserve">(</w:t>
      </w:r>
      <w:r w:rsidDel="00000000" w:rsidR="00000000" w:rsidRPr="00000000">
        <w:rPr>
          <w:rFonts w:ascii="Roboto" w:cs="Roboto" w:eastAsia="Roboto" w:hAnsi="Roboto"/>
          <w:b w:val="1"/>
          <w:bCs w:val="1"/>
          <w:color w:val="1c231f"/>
          <w:sz w:val="24"/>
          <w:szCs w:val="24"/>
          <w:rtl w:val="0"/>
        </w:rPr>
        <w:t xml:space="preserve">Hộ chiếu phải còn thời hạn sử dụng trên 6 tháng (Tính từ ngày khởi hành).</w:t>
      </w:r>
    </w:p>
    <w:p w:rsidR="00000000" w:rsidDel="00000000" w:rsidP="00000000" w:rsidRDefault="00000000" w:rsidRPr="00000000" w14:paraId="00000086">
      <w:pPr>
        <w:pStyle w:val="Heading1"/>
        <w:numPr>
          <w:ilvl w:val="0"/>
          <w:numId w:val="10"/>
        </w:numPr>
        <w:pBdr>
          <w:top w:color="auto" w:space="0" w:sz="0" w:val="none"/>
          <w:bottom w:color="auto" w:space="0" w:sz="0" w:val="none"/>
          <w:right w:color="auto" w:space="0" w:sz="0" w:val="none"/>
          <w:between w:color="auto" w:space="0" w:sz="0" w:val="none"/>
        </w:pBdr>
        <w:spacing w:after="0" w:afterAutospacing="0" w:before="0" w:line="259" w:lineRule="auto"/>
        <w:ind w:left="720" w:hanging="360"/>
        <w:rPr>
          <w:rFonts w:ascii="Roboto" w:cs="Roboto" w:eastAsia="Roboto" w:hAnsi="Roboto"/>
          <w:color w:val="1c231f"/>
          <w:sz w:val="24"/>
          <w:szCs w:val="24"/>
        </w:rPr>
      </w:pPr>
      <w:r w:rsidDel="00000000" w:rsidR="00000000" w:rsidRPr="00000000">
        <w:rPr>
          <w:rFonts w:ascii="Roboto" w:cs="Roboto" w:eastAsia="Roboto" w:hAnsi="Roboto"/>
          <w:color w:val="1c231f"/>
          <w:sz w:val="24"/>
          <w:szCs w:val="24"/>
          <w:rtl w:val="0"/>
        </w:rPr>
        <w:t xml:space="preserve">Trước khi đăng ký tour du lịch xin Quý khách vui lòng đọc kỹ chương trình tour, điều khoản, giá tour bao gồm cũng như không bao gồm trong chương trình.</w:t>
      </w:r>
    </w:p>
    <w:p w:rsidR="00000000" w:rsidDel="00000000" w:rsidP="00000000" w:rsidRDefault="00000000" w:rsidRPr="00000000" w14:paraId="00000087">
      <w:pPr>
        <w:pStyle w:val="Heading1"/>
        <w:numPr>
          <w:ilvl w:val="0"/>
          <w:numId w:val="10"/>
        </w:numPr>
        <w:pBdr>
          <w:top w:color="auto" w:space="0" w:sz="0" w:val="none"/>
          <w:bottom w:color="auto" w:space="0" w:sz="0" w:val="none"/>
          <w:right w:color="auto" w:space="0" w:sz="0" w:val="none"/>
          <w:between w:color="auto" w:space="0" w:sz="0" w:val="none"/>
        </w:pBdr>
        <w:spacing w:after="0" w:afterAutospacing="0" w:before="0" w:line="259" w:lineRule="auto"/>
        <w:ind w:left="720" w:hanging="360"/>
        <w:rPr>
          <w:rFonts w:ascii="Roboto" w:cs="Roboto" w:eastAsia="Roboto" w:hAnsi="Roboto"/>
          <w:color w:val="1c231f"/>
          <w:sz w:val="24"/>
          <w:szCs w:val="24"/>
        </w:rPr>
      </w:pPr>
      <w:r w:rsidDel="00000000" w:rsidR="00000000" w:rsidRPr="00000000">
        <w:rPr>
          <w:rFonts w:ascii="Roboto" w:cs="Roboto" w:eastAsia="Roboto" w:hAnsi="Roboto"/>
          <w:color w:val="1c231f"/>
          <w:sz w:val="24"/>
          <w:szCs w:val="24"/>
          <w:rtl w:val="0"/>
        </w:rPr>
        <w:t xml:space="preserve">Trường hợp quý khách đã có visa sẽ được trừ lại </w:t>
      </w:r>
      <w:r w:rsidDel="00000000" w:rsidR="00000000" w:rsidRPr="00000000">
        <w:rPr>
          <w:rFonts w:ascii="Roboto" w:cs="Roboto" w:eastAsia="Roboto" w:hAnsi="Roboto"/>
          <w:b w:val="1"/>
          <w:bCs w:val="1"/>
          <w:color w:val="1c231f"/>
          <w:sz w:val="24"/>
          <w:szCs w:val="24"/>
          <w:rtl w:val="0"/>
        </w:rPr>
        <w:t xml:space="preserve">500.000</w:t>
      </w:r>
      <w:r w:rsidDel="00000000" w:rsidR="00000000" w:rsidRPr="00000000">
        <w:rPr>
          <w:rFonts w:ascii="Roboto" w:cs="Roboto" w:eastAsia="Roboto" w:hAnsi="Roboto"/>
          <w:color w:val="1c231f"/>
          <w:sz w:val="24"/>
          <w:szCs w:val="24"/>
          <w:rtl w:val="0"/>
        </w:rPr>
        <w:t xml:space="preserve"> VNĐ</w:t>
      </w:r>
    </w:p>
    <w:p w:rsidR="00000000" w:rsidDel="00000000" w:rsidP="00000000" w:rsidRDefault="00000000" w:rsidRPr="00000000" w14:paraId="00000088">
      <w:pPr>
        <w:pStyle w:val="Heading1"/>
        <w:numPr>
          <w:ilvl w:val="0"/>
          <w:numId w:val="10"/>
        </w:numPr>
        <w:pBdr>
          <w:top w:color="auto" w:space="0" w:sz="0" w:val="none"/>
          <w:bottom w:color="auto" w:space="0" w:sz="0" w:val="none"/>
          <w:right w:color="auto" w:space="0" w:sz="0" w:val="none"/>
          <w:between w:color="auto" w:space="0" w:sz="0" w:val="none"/>
        </w:pBdr>
        <w:spacing w:after="0" w:afterAutospacing="0" w:before="0" w:line="259" w:lineRule="auto"/>
        <w:ind w:left="720" w:hanging="360"/>
        <w:rPr>
          <w:rFonts w:ascii="Roboto" w:cs="Roboto" w:eastAsia="Roboto" w:hAnsi="Roboto"/>
          <w:color w:val="1c231f"/>
          <w:sz w:val="24"/>
          <w:szCs w:val="24"/>
        </w:rPr>
      </w:pPr>
      <w:r w:rsidDel="00000000" w:rsidR="00000000" w:rsidRPr="00000000">
        <w:rPr>
          <w:rFonts w:ascii="Roboto" w:cs="Roboto" w:eastAsia="Roboto" w:hAnsi="Roboto"/>
          <w:color w:val="1c231f"/>
          <w:sz w:val="24"/>
          <w:szCs w:val="24"/>
          <w:rtl w:val="0"/>
        </w:rPr>
        <w:t xml:space="preserve">Nếu khách hàng bị cơ quan xuất nhập cảnh từ chối xuất cảnh hoặc nhập cảnh vì lí do cá nhân (hình ảnh, thông tin trong bản gốc bị mờ, không rõ ràng, hộ chiếu hết hạn hoặc không đúng qui định….), công ty du lịch sẽ không chịu trách nhiệm và sẽ không hoàn trả tiền tour.</w:t>
      </w:r>
    </w:p>
    <w:p w:rsidR="00000000" w:rsidDel="00000000" w:rsidP="00000000" w:rsidRDefault="00000000" w:rsidRPr="00000000" w14:paraId="00000089">
      <w:pPr>
        <w:pStyle w:val="Heading1"/>
        <w:numPr>
          <w:ilvl w:val="0"/>
          <w:numId w:val="10"/>
        </w:numPr>
        <w:pBdr>
          <w:top w:color="auto" w:space="0" w:sz="0" w:val="none"/>
          <w:bottom w:color="auto" w:space="0" w:sz="0" w:val="none"/>
          <w:right w:color="auto" w:space="0" w:sz="0" w:val="none"/>
          <w:between w:color="auto" w:space="0" w:sz="0" w:val="none"/>
        </w:pBdr>
        <w:spacing w:after="0" w:afterAutospacing="0" w:before="0" w:line="259" w:lineRule="auto"/>
        <w:ind w:left="720" w:hanging="360"/>
        <w:rPr>
          <w:rFonts w:ascii="Roboto" w:cs="Roboto" w:eastAsia="Roboto" w:hAnsi="Roboto"/>
          <w:color w:val="1c231f"/>
          <w:sz w:val="24"/>
          <w:szCs w:val="24"/>
        </w:rPr>
      </w:pPr>
      <w:r w:rsidDel="00000000" w:rsidR="00000000" w:rsidRPr="00000000">
        <w:rPr>
          <w:rFonts w:ascii="Roboto" w:cs="Roboto" w:eastAsia="Roboto" w:hAnsi="Roboto"/>
          <w:color w:val="1c231f"/>
          <w:sz w:val="24"/>
          <w:szCs w:val="24"/>
          <w:rtl w:val="0"/>
        </w:rPr>
        <w:t xml:space="preserve">Công dân phải hoàn thành nghĩa vụ nộp thuế với nhà nước và không vi phạm pháp luật mới được xuất cảnh.  Trong trường hợp cá nhân còn nợ thuế, không được phép xuất cảnh thì Công ty không chịu trách nhiệm bồi hoàn thiệt hại.</w:t>
      </w:r>
    </w:p>
    <w:p w:rsidR="00000000" w:rsidDel="00000000" w:rsidP="00000000" w:rsidRDefault="00000000" w:rsidRPr="00000000" w14:paraId="0000008A">
      <w:pPr>
        <w:pStyle w:val="Heading1"/>
        <w:numPr>
          <w:ilvl w:val="0"/>
          <w:numId w:val="10"/>
        </w:numPr>
        <w:pBdr>
          <w:top w:color="auto" w:space="0" w:sz="0" w:val="none"/>
          <w:bottom w:color="auto" w:space="0" w:sz="0" w:val="none"/>
          <w:right w:color="auto" w:space="0" w:sz="0" w:val="none"/>
          <w:between w:color="auto" w:space="0" w:sz="0" w:val="none"/>
        </w:pBdr>
        <w:spacing w:after="0" w:afterAutospacing="0" w:before="0" w:line="259" w:lineRule="auto"/>
        <w:ind w:left="720" w:hanging="360"/>
        <w:rPr>
          <w:rFonts w:ascii="Roboto" w:cs="Roboto" w:eastAsia="Roboto" w:hAnsi="Roboto"/>
          <w:color w:val="1c231f"/>
          <w:sz w:val="24"/>
          <w:szCs w:val="24"/>
        </w:rPr>
      </w:pPr>
      <w:r w:rsidDel="00000000" w:rsidR="00000000" w:rsidRPr="00000000">
        <w:rPr>
          <w:rFonts w:ascii="Roboto" w:cs="Roboto" w:eastAsia="Roboto" w:hAnsi="Roboto"/>
          <w:color w:val="1c231f"/>
          <w:sz w:val="24"/>
          <w:szCs w:val="24"/>
          <w:rtl w:val="0"/>
        </w:rPr>
        <w:t xml:space="preserve">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rsidR="00000000" w:rsidDel="00000000" w:rsidP="00000000" w:rsidRDefault="00000000" w:rsidRPr="00000000" w14:paraId="0000008B">
      <w:pPr>
        <w:pStyle w:val="Heading1"/>
        <w:numPr>
          <w:ilvl w:val="0"/>
          <w:numId w:val="10"/>
        </w:numPr>
        <w:pBdr>
          <w:top w:color="auto" w:space="0" w:sz="0" w:val="none"/>
          <w:bottom w:color="auto" w:space="0" w:sz="0" w:val="none"/>
          <w:right w:color="auto" w:space="0" w:sz="0" w:val="none"/>
          <w:between w:color="auto" w:space="0" w:sz="0" w:val="none"/>
        </w:pBdr>
        <w:spacing w:after="0" w:afterAutospacing="0" w:before="0" w:line="259" w:lineRule="auto"/>
        <w:ind w:left="720" w:hanging="360"/>
        <w:rPr>
          <w:rFonts w:ascii="Roboto" w:cs="Roboto" w:eastAsia="Roboto" w:hAnsi="Roboto"/>
          <w:color w:val="1c231f"/>
          <w:sz w:val="24"/>
          <w:szCs w:val="24"/>
        </w:rPr>
      </w:pPr>
      <w:r w:rsidDel="00000000" w:rsidR="00000000" w:rsidRPr="00000000">
        <w:rPr>
          <w:rFonts w:ascii="Roboto" w:cs="Roboto" w:eastAsia="Roboto" w:hAnsi="Roboto"/>
          <w:color w:val="1c231f"/>
          <w:sz w:val="24"/>
          <w:szCs w:val="24"/>
          <w:rtl w:val="0"/>
        </w:rPr>
        <w:t xml:space="preserve">Quý khách mang thai xin vui lòng báo cho nhân viên bán tour ngay tại thời điểm đăng ký để được tư vấn thêm thông tin. Lưu ý phải có ý kiến của bác sĩ trước khi đi tour. </w:t>
      </w:r>
    </w:p>
    <w:p w:rsidR="00000000" w:rsidDel="00000000" w:rsidP="00000000" w:rsidRDefault="00000000" w:rsidRPr="00000000" w14:paraId="0000008C">
      <w:pPr>
        <w:pStyle w:val="Heading1"/>
        <w:numPr>
          <w:ilvl w:val="0"/>
          <w:numId w:val="10"/>
        </w:numPr>
        <w:pBdr>
          <w:top w:color="auto" w:space="0" w:sz="0" w:val="none"/>
          <w:bottom w:color="auto" w:space="0" w:sz="0" w:val="none"/>
          <w:right w:color="auto" w:space="0" w:sz="0" w:val="none"/>
          <w:between w:color="auto" w:space="0" w:sz="0" w:val="none"/>
        </w:pBdr>
        <w:spacing w:after="0" w:afterAutospacing="0" w:before="0" w:line="259" w:lineRule="auto"/>
        <w:ind w:left="720" w:hanging="360"/>
        <w:rPr>
          <w:rFonts w:ascii="Roboto" w:cs="Roboto" w:eastAsia="Roboto" w:hAnsi="Roboto"/>
          <w:color w:val="1c231f"/>
          <w:sz w:val="24"/>
          <w:szCs w:val="24"/>
        </w:rPr>
      </w:pPr>
      <w:r w:rsidDel="00000000" w:rsidR="00000000" w:rsidRPr="00000000">
        <w:rPr>
          <w:rFonts w:ascii="Roboto" w:cs="Roboto" w:eastAsia="Roboto" w:hAnsi="Roboto"/>
          <w:color w:val="1c231f"/>
          <w:sz w:val="24"/>
          <w:szCs w:val="24"/>
          <w:rtl w:val="0"/>
        </w:rPr>
        <w:t xml:space="preserve">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07 ngày và sẽ thỏa thuận lại ngày khởi hành khác, hoặc hoàn trả toàn bộ số tiền mà Quý khách đã thanh toán. </w:t>
      </w:r>
    </w:p>
    <w:p w:rsidR="00000000" w:rsidDel="00000000" w:rsidP="00000000" w:rsidRDefault="00000000" w:rsidRPr="00000000" w14:paraId="0000008D">
      <w:pPr>
        <w:pStyle w:val="Heading1"/>
        <w:numPr>
          <w:ilvl w:val="0"/>
          <w:numId w:val="10"/>
        </w:numPr>
        <w:pBdr>
          <w:top w:color="auto" w:space="0" w:sz="0" w:val="none"/>
          <w:bottom w:color="auto" w:space="0" w:sz="0" w:val="none"/>
          <w:right w:color="auto" w:space="0" w:sz="0" w:val="none"/>
          <w:between w:color="auto" w:space="0" w:sz="0" w:val="none"/>
        </w:pBdr>
        <w:spacing w:after="0" w:afterAutospacing="0" w:before="0" w:line="259" w:lineRule="auto"/>
        <w:ind w:left="720" w:hanging="360"/>
        <w:rPr>
          <w:rFonts w:ascii="Roboto" w:cs="Roboto" w:eastAsia="Roboto" w:hAnsi="Roboto"/>
          <w:color w:val="1c231f"/>
          <w:sz w:val="24"/>
          <w:szCs w:val="24"/>
        </w:rPr>
      </w:pPr>
      <w:r w:rsidDel="00000000" w:rsidR="00000000" w:rsidRPr="00000000">
        <w:rPr>
          <w:rFonts w:ascii="Roboto" w:cs="Roboto" w:eastAsia="Roboto" w:hAnsi="Roboto"/>
          <w:color w:val="1c231f"/>
          <w:sz w:val="24"/>
          <w:szCs w:val="24"/>
          <w:rtl w:val="0"/>
        </w:rPr>
        <w:t xml:space="preserve">Quý khách đã phẫu thuật thẩm mỹ vui lòng làm lại hộ chiếu mới theo hình ảnh ở thời điểm hiện tại. Nếu không nhập cảnh được do ảnh hộ chiếu khác hình ảnh thực tế, công ty du lịch không chịu trách nhiệm và sẽ không hoàn trả tiền tour.</w:t>
      </w:r>
    </w:p>
    <w:p w:rsidR="00000000" w:rsidDel="00000000" w:rsidP="00000000" w:rsidRDefault="00000000" w:rsidRPr="00000000" w14:paraId="0000008E">
      <w:pPr>
        <w:pStyle w:val="Heading1"/>
        <w:numPr>
          <w:ilvl w:val="0"/>
          <w:numId w:val="10"/>
        </w:numPr>
        <w:pBdr>
          <w:top w:color="auto" w:space="0" w:sz="0" w:val="none"/>
          <w:bottom w:color="auto" w:space="0" w:sz="0" w:val="none"/>
          <w:right w:color="auto" w:space="0" w:sz="0" w:val="none"/>
          <w:between w:color="auto" w:space="0" w:sz="0" w:val="none"/>
        </w:pBdr>
        <w:spacing w:after="0" w:afterAutospacing="0" w:before="0" w:line="259" w:lineRule="auto"/>
        <w:ind w:left="720" w:hanging="360"/>
        <w:rPr>
          <w:rFonts w:ascii="Roboto" w:cs="Roboto" w:eastAsia="Roboto" w:hAnsi="Roboto"/>
          <w:color w:val="1c231f"/>
          <w:sz w:val="24"/>
          <w:szCs w:val="24"/>
        </w:rPr>
      </w:pPr>
      <w:r w:rsidDel="00000000" w:rsidR="00000000" w:rsidRPr="00000000">
        <w:rPr>
          <w:rFonts w:ascii="Roboto" w:cs="Roboto" w:eastAsia="Roboto" w:hAnsi="Roboto"/>
          <w:color w:val="1c231f"/>
          <w:sz w:val="24"/>
          <w:szCs w:val="24"/>
          <w:rtl w:val="0"/>
        </w:rPr>
        <w:t xml:space="preserve">Do các chuyến bay phụ thuộc vào các hãng Hàng Không nên trong một số trường hợp giờ bay có thể thay đổi mà không được thông báo trước.</w:t>
      </w:r>
    </w:p>
    <w:p w:rsidR="00000000" w:rsidDel="00000000" w:rsidP="00000000" w:rsidRDefault="00000000" w:rsidRPr="00000000" w14:paraId="0000008F">
      <w:pPr>
        <w:pStyle w:val="Heading1"/>
        <w:numPr>
          <w:ilvl w:val="0"/>
          <w:numId w:val="10"/>
        </w:numPr>
        <w:pBdr>
          <w:top w:color="auto" w:space="0" w:sz="0" w:val="none"/>
          <w:bottom w:color="auto" w:space="0" w:sz="0" w:val="none"/>
          <w:right w:color="auto" w:space="0" w:sz="0" w:val="none"/>
          <w:between w:color="auto" w:space="0" w:sz="0" w:val="none"/>
        </w:pBdr>
        <w:spacing w:after="0" w:afterAutospacing="0" w:before="0" w:line="259" w:lineRule="auto"/>
        <w:ind w:left="720" w:hanging="360"/>
        <w:rPr>
          <w:rFonts w:ascii="Roboto" w:cs="Roboto" w:eastAsia="Roboto" w:hAnsi="Roboto"/>
          <w:color w:val="1c231f"/>
          <w:sz w:val="24"/>
          <w:szCs w:val="24"/>
        </w:rPr>
      </w:pPr>
      <w:r w:rsidDel="00000000" w:rsidR="00000000" w:rsidRPr="00000000">
        <w:rPr>
          <w:rFonts w:ascii="Roboto" w:cs="Roboto" w:eastAsia="Roboto" w:hAnsi="Roboto"/>
          <w:color w:val="1c231f"/>
          <w:sz w:val="24"/>
          <w:szCs w:val="24"/>
          <w:rtl w:val="0"/>
        </w:rPr>
        <w:t xml:space="preserve">Do visa Trung Quốc là visa đoàn cùng đi cùng về đúng ngày kết thúc tour.</w:t>
      </w:r>
    </w:p>
    <w:p w:rsidR="00000000" w:rsidDel="00000000" w:rsidP="00000000" w:rsidRDefault="00000000" w:rsidRPr="00000000" w14:paraId="00000090">
      <w:pPr>
        <w:pStyle w:val="Heading1"/>
        <w:numPr>
          <w:ilvl w:val="0"/>
          <w:numId w:val="10"/>
        </w:numPr>
        <w:pBdr>
          <w:top w:color="auto" w:space="0" w:sz="0" w:val="none"/>
          <w:bottom w:color="auto" w:space="0" w:sz="0" w:val="none"/>
          <w:right w:color="auto" w:space="0" w:sz="0" w:val="none"/>
          <w:between w:color="auto" w:space="0" w:sz="0" w:val="none"/>
        </w:pBdr>
        <w:spacing w:after="0" w:afterAutospacing="0" w:before="0" w:line="259" w:lineRule="auto"/>
        <w:ind w:left="720" w:hanging="360"/>
        <w:rPr>
          <w:rFonts w:ascii="Roboto" w:cs="Roboto" w:eastAsia="Roboto" w:hAnsi="Roboto"/>
          <w:color w:val="1c231f"/>
          <w:sz w:val="24"/>
          <w:szCs w:val="24"/>
        </w:rPr>
      </w:pPr>
      <w:r w:rsidDel="00000000" w:rsidR="00000000" w:rsidRPr="00000000">
        <w:rPr>
          <w:rFonts w:ascii="Roboto" w:cs="Roboto" w:eastAsia="Roboto" w:hAnsi="Roboto"/>
          <w:color w:val="1c231f"/>
          <w:sz w:val="24"/>
          <w:szCs w:val="24"/>
          <w:rtl w:val="0"/>
        </w:rPr>
        <w:t xml:space="preserve">Tour thuần túy du lịch, suốt chương trình Quý khách không được rời đoàn. (Đối với Khách hàng tách đoàn, Chi phí tách đoàn Phía cty Trung Quốc sẽ thu phí tách đoàn).</w:t>
      </w:r>
    </w:p>
    <w:p w:rsidR="00000000" w:rsidDel="00000000" w:rsidP="00000000" w:rsidRDefault="00000000" w:rsidRPr="00000000" w14:paraId="00000091">
      <w:pPr>
        <w:pStyle w:val="Heading1"/>
        <w:numPr>
          <w:ilvl w:val="0"/>
          <w:numId w:val="10"/>
        </w:numPr>
        <w:pBdr>
          <w:top w:color="auto" w:space="0" w:sz="0" w:val="none"/>
          <w:bottom w:color="auto" w:space="0" w:sz="0" w:val="none"/>
          <w:right w:color="auto" w:space="0" w:sz="0" w:val="none"/>
          <w:between w:color="auto" w:space="0" w:sz="0" w:val="none"/>
        </w:pBdr>
        <w:spacing w:after="0" w:afterAutospacing="0" w:before="0" w:line="259" w:lineRule="auto"/>
        <w:ind w:left="720" w:hanging="360"/>
        <w:rPr>
          <w:rFonts w:ascii="Roboto" w:cs="Roboto" w:eastAsia="Roboto" w:hAnsi="Roboto"/>
          <w:color w:val="1c231f"/>
          <w:sz w:val="24"/>
          <w:szCs w:val="24"/>
        </w:rPr>
      </w:pPr>
      <w:r w:rsidDel="00000000" w:rsidR="00000000" w:rsidRPr="00000000">
        <w:rPr>
          <w:rFonts w:ascii="Roboto" w:cs="Roboto" w:eastAsia="Roboto" w:hAnsi="Roboto"/>
          <w:color w:val="1c231f"/>
          <w:sz w:val="24"/>
          <w:szCs w:val="24"/>
          <w:rtl w:val="0"/>
        </w:rPr>
        <w:t xml:space="preserve">Nếu khách có visa rời phải mang theo lúc đi tour. Quý khách là Việt Kiều hoặc người nước ngoài phải mang theo visa tái nhập Việt Nam.</w:t>
      </w:r>
    </w:p>
    <w:p w:rsidR="00000000" w:rsidDel="00000000" w:rsidP="00000000" w:rsidRDefault="00000000" w:rsidRPr="00000000" w14:paraId="00000092">
      <w:pPr>
        <w:pStyle w:val="Heading1"/>
        <w:numPr>
          <w:ilvl w:val="0"/>
          <w:numId w:val="10"/>
        </w:numPr>
        <w:pBdr>
          <w:top w:color="auto" w:space="0" w:sz="0" w:val="none"/>
          <w:bottom w:color="auto" w:space="0" w:sz="0" w:val="none"/>
          <w:right w:color="auto" w:space="0" w:sz="0" w:val="none"/>
          <w:between w:color="auto" w:space="0" w:sz="0" w:val="none"/>
        </w:pBdr>
        <w:spacing w:after="0" w:afterAutospacing="0" w:before="0" w:line="259" w:lineRule="auto"/>
        <w:ind w:left="720" w:hanging="360"/>
        <w:rPr>
          <w:rFonts w:ascii="Roboto" w:cs="Roboto" w:eastAsia="Roboto" w:hAnsi="Roboto"/>
          <w:color w:val="1c231f"/>
          <w:sz w:val="24"/>
          <w:szCs w:val="24"/>
        </w:rPr>
      </w:pPr>
      <w:r w:rsidDel="00000000" w:rsidR="00000000" w:rsidRPr="00000000">
        <w:rPr>
          <w:rFonts w:ascii="Roboto" w:cs="Roboto" w:eastAsia="Roboto" w:hAnsi="Roboto"/>
          <w:color w:val="1c231f"/>
          <w:sz w:val="24"/>
          <w:szCs w:val="24"/>
          <w:rtl w:val="0"/>
        </w:rPr>
        <w:t xml:space="preserve">Trẻ em dưới 15 tuổi phải có bố mẹ đi cùng hoặc người được uỷ quyền phải có giấy uỷ quyền từ bố mẹ.</w:t>
      </w:r>
    </w:p>
    <w:p w:rsidR="00000000" w:rsidDel="00000000" w:rsidP="00000000" w:rsidRDefault="00000000" w:rsidRPr="00000000" w14:paraId="00000093">
      <w:pPr>
        <w:pStyle w:val="Heading1"/>
        <w:numPr>
          <w:ilvl w:val="0"/>
          <w:numId w:val="10"/>
        </w:numPr>
        <w:pBdr>
          <w:top w:color="auto" w:space="0" w:sz="0" w:val="none"/>
          <w:bottom w:color="auto" w:space="0" w:sz="0" w:val="none"/>
          <w:right w:color="auto" w:space="0" w:sz="0" w:val="none"/>
          <w:between w:color="auto" w:space="0" w:sz="0" w:val="none"/>
        </w:pBdr>
        <w:spacing w:after="0" w:afterAutospacing="0" w:before="0" w:line="259" w:lineRule="auto"/>
        <w:ind w:left="720" w:hanging="360"/>
        <w:rPr>
          <w:rFonts w:ascii="Roboto" w:cs="Roboto" w:eastAsia="Roboto" w:hAnsi="Roboto"/>
          <w:color w:val="1c231f"/>
          <w:sz w:val="24"/>
          <w:szCs w:val="24"/>
        </w:rPr>
      </w:pPr>
      <w:r w:rsidDel="00000000" w:rsidR="00000000" w:rsidRPr="00000000">
        <w:rPr>
          <w:rFonts w:ascii="Roboto" w:cs="Roboto" w:eastAsia="Roboto" w:hAnsi="Roboto"/>
          <w:color w:val="1c231f"/>
          <w:sz w:val="24"/>
          <w:szCs w:val="24"/>
          <w:rtl w:val="0"/>
        </w:rPr>
        <w:t xml:space="preserve">Cty sẽ hỗ trợ về thủ tục hồ sơ trong khả năng khi Quý khách bị từ chối nhập cảnh vào lãnh thổ Trung Quốc.</w:t>
      </w:r>
    </w:p>
    <w:p w:rsidR="00000000" w:rsidDel="00000000" w:rsidP="00000000" w:rsidRDefault="00000000" w:rsidRPr="00000000" w14:paraId="00000094">
      <w:pPr>
        <w:pStyle w:val="Heading1"/>
        <w:numPr>
          <w:ilvl w:val="0"/>
          <w:numId w:val="10"/>
        </w:numPr>
        <w:pBdr>
          <w:top w:color="auto" w:space="0" w:sz="0" w:val="none"/>
          <w:bottom w:color="auto" w:space="0" w:sz="0" w:val="none"/>
          <w:right w:color="auto" w:space="0" w:sz="0" w:val="none"/>
          <w:between w:color="auto" w:space="0" w:sz="0" w:val="none"/>
        </w:pBdr>
        <w:spacing w:after="360" w:before="0" w:line="259" w:lineRule="auto"/>
        <w:ind w:left="720" w:hanging="360"/>
        <w:rPr>
          <w:rFonts w:ascii="Roboto" w:cs="Roboto" w:eastAsia="Roboto" w:hAnsi="Roboto"/>
          <w:color w:val="1c231f"/>
          <w:sz w:val="24"/>
          <w:szCs w:val="24"/>
        </w:rPr>
      </w:pPr>
      <w:bookmarkStart w:colFirst="0" w:colLast="0" w:name="_s11ct7rq5rur" w:id="3"/>
      <w:bookmarkEnd w:id="3"/>
      <w:r w:rsidDel="00000000" w:rsidR="00000000" w:rsidRPr="00000000">
        <w:rPr>
          <w:rFonts w:ascii="Roboto" w:cs="Roboto" w:eastAsia="Roboto" w:hAnsi="Roboto"/>
          <w:color w:val="1c231f"/>
          <w:sz w:val="24"/>
          <w:szCs w:val="24"/>
          <w:rtl w:val="0"/>
        </w:rPr>
        <w:t xml:space="preserve">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p w:rsidR="00000000" w:rsidDel="00000000" w:rsidP="00000000" w:rsidRDefault="00000000" w:rsidRPr="00000000" w14:paraId="00000095">
      <w:pPr>
        <w:pStyle w:val="Heading1"/>
        <w:spacing w:after="240" w:before="240" w:line="259" w:lineRule="auto"/>
        <w:ind w:left="0" w:firstLine="0"/>
        <w:jc w:val="both"/>
        <w:rPr>
          <w:b w:val="1"/>
          <w:bCs w:val="1"/>
          <w:color w:val="ff9900"/>
          <w:sz w:val="32"/>
          <w:szCs w:val="32"/>
        </w:rPr>
      </w:pPr>
      <w:r w:rsidDel="00000000" w:rsidR="00000000" w:rsidRPr="00000000">
        <w:rPr>
          <w:b w:val="1"/>
          <w:bCs w:val="1"/>
          <w:color w:val="ff9900"/>
          <w:sz w:val="32"/>
          <w:szCs w:val="32"/>
          <w:rtl w:val="0"/>
        </w:rPr>
        <w:t xml:space="preserve">THỦ TỤC XIN VISA ĐOÀN TRUNG QUỐC</w:t>
      </w:r>
    </w:p>
    <w:p w:rsidR="00000000" w:rsidDel="00000000" w:rsidP="00000000" w:rsidRDefault="00000000" w:rsidRPr="00000000" w14:paraId="00000096">
      <w:pPr>
        <w:numPr>
          <w:ilvl w:val="0"/>
          <w:numId w:val="14"/>
        </w:numPr>
        <w:spacing w:after="120" w:before="120" w:line="240" w:lineRule="auto"/>
        <w:ind w:left="720" w:hanging="360"/>
        <w:jc w:val="both"/>
        <w:rPr>
          <w:sz w:val="24"/>
          <w:szCs w:val="24"/>
        </w:rPr>
      </w:pPr>
      <w:r w:rsidDel="00000000" w:rsidR="00000000" w:rsidRPr="00000000">
        <w:rPr>
          <w:sz w:val="24"/>
          <w:szCs w:val="24"/>
          <w:rtl w:val="0"/>
        </w:rPr>
        <w:t xml:space="preserve">Hộ chiếu: Scan hoặc chụp hình, lưu ý không được mất góc, để dẹt 180 độ, không dính ngón tay.</w:t>
      </w:r>
    </w:p>
    <w:p w:rsidR="00000000" w:rsidDel="00000000" w:rsidP="00000000" w:rsidRDefault="00000000" w:rsidRPr="00000000" w14:paraId="00000097">
      <w:pPr>
        <w:numPr>
          <w:ilvl w:val="0"/>
          <w:numId w:val="14"/>
        </w:numPr>
        <w:spacing w:after="120" w:before="120" w:line="240" w:lineRule="auto"/>
        <w:ind w:left="720" w:hanging="360"/>
        <w:jc w:val="both"/>
        <w:rPr>
          <w:sz w:val="24"/>
          <w:szCs w:val="24"/>
        </w:rPr>
      </w:pPr>
      <w:r w:rsidDel="00000000" w:rsidR="00000000" w:rsidRPr="00000000">
        <w:rPr>
          <w:sz w:val="24"/>
          <w:szCs w:val="24"/>
          <w:rtl w:val="0"/>
        </w:rPr>
        <w:t xml:space="preserve">Hình 4x6: hình mới nhất trong vòng 6 tháng đến hiện tại, nền trắng, chụp rõ ngũ quan, không cười, không đeo  trang sức, không dùng phần mềm chỉnh sửa photoshop.</w:t>
      </w:r>
    </w:p>
    <w:p w:rsidR="00000000" w:rsidDel="00000000" w:rsidP="00000000" w:rsidRDefault="00000000" w:rsidRPr="00000000" w14:paraId="00000098">
      <w:pPr>
        <w:spacing w:after="120" w:before="120" w:line="240" w:lineRule="auto"/>
        <w:jc w:val="both"/>
        <w:rPr>
          <w:sz w:val="24"/>
          <w:szCs w:val="24"/>
        </w:rPr>
      </w:pPr>
      <w:r w:rsidDel="00000000" w:rsidR="00000000" w:rsidRPr="00000000">
        <w:rPr>
          <w:rtl w:val="0"/>
        </w:rPr>
      </w:r>
    </w:p>
    <w:p w:rsidR="00000000" w:rsidDel="00000000" w:rsidP="00000000" w:rsidRDefault="00000000" w:rsidRPr="00000000" w14:paraId="00000099">
      <w:pPr>
        <w:spacing w:after="120" w:before="120" w:line="240" w:lineRule="auto"/>
        <w:jc w:val="both"/>
        <w:rPr>
          <w:sz w:val="24"/>
          <w:szCs w:val="24"/>
        </w:rPr>
      </w:pPr>
      <w:r w:rsidDel="00000000" w:rsidR="00000000" w:rsidRPr="00000000">
        <w:rPr>
          <w:rtl w:val="0"/>
        </w:rPr>
      </w:r>
    </w:p>
    <w:p w:rsidR="00000000" w:rsidDel="00000000" w:rsidP="00000000" w:rsidRDefault="00000000" w:rsidRPr="00000000" w14:paraId="0000009A">
      <w:pPr>
        <w:spacing w:after="120" w:before="120" w:line="240" w:lineRule="auto"/>
        <w:jc w:val="both"/>
        <w:rPr>
          <w:sz w:val="24"/>
          <w:szCs w:val="24"/>
        </w:rPr>
      </w:pPr>
      <w:r w:rsidDel="00000000" w:rsidR="00000000" w:rsidRPr="00000000">
        <w:rPr>
          <w:rtl w:val="0"/>
        </w:rPr>
      </w:r>
    </w:p>
    <w:p w:rsidR="00000000" w:rsidDel="00000000" w:rsidP="00000000" w:rsidRDefault="00000000" w:rsidRPr="00000000" w14:paraId="0000009B">
      <w:pPr>
        <w:spacing w:after="120" w:before="120" w:line="240" w:lineRule="auto"/>
        <w:jc w:val="both"/>
        <w:rPr>
          <w:sz w:val="24"/>
          <w:szCs w:val="24"/>
        </w:rPr>
      </w:pPr>
      <w:r w:rsidDel="00000000" w:rsidR="00000000" w:rsidRPr="00000000">
        <w:rPr>
          <w:rtl w:val="0"/>
        </w:rPr>
      </w:r>
    </w:p>
    <w:p w:rsidR="00000000" w:rsidDel="00000000" w:rsidP="00000000" w:rsidRDefault="00000000" w:rsidRPr="00000000" w14:paraId="0000009C">
      <w:pPr>
        <w:spacing w:after="120" w:before="120" w:line="240" w:lineRule="auto"/>
        <w:jc w:val="both"/>
        <w:rPr>
          <w:sz w:val="24"/>
          <w:szCs w:val="24"/>
        </w:rPr>
      </w:pPr>
      <w:r w:rsidDel="00000000" w:rsidR="00000000" w:rsidRPr="00000000">
        <w:rPr>
          <w:rtl w:val="0"/>
        </w:rPr>
      </w:r>
    </w:p>
    <w:p w:rsidR="00000000" w:rsidDel="00000000" w:rsidP="00000000" w:rsidRDefault="00000000" w:rsidRPr="00000000" w14:paraId="0000009D">
      <w:pPr>
        <w:spacing w:after="120" w:before="120" w:line="240" w:lineRule="auto"/>
        <w:jc w:val="both"/>
        <w:rPr>
          <w:sz w:val="24"/>
          <w:szCs w:val="24"/>
        </w:rPr>
      </w:pPr>
      <w:r w:rsidDel="00000000" w:rsidR="00000000" w:rsidRPr="00000000">
        <w:rPr>
          <w:rtl w:val="0"/>
        </w:rPr>
      </w:r>
    </w:p>
    <w:p w:rsidR="00000000" w:rsidDel="00000000" w:rsidP="00000000" w:rsidRDefault="00000000" w:rsidRPr="00000000" w14:paraId="0000009E">
      <w:pPr>
        <w:pStyle w:val="Heading1"/>
        <w:keepNext w:val="0"/>
        <w:keepLines w:val="0"/>
        <w:spacing w:after="240" w:before="240" w:line="259" w:lineRule="auto"/>
        <w:jc w:val="center"/>
        <w:rPr>
          <w:b w:val="1"/>
          <w:bCs w:val="1"/>
          <w:color w:val="ff9900"/>
        </w:rPr>
      </w:pPr>
      <w:r w:rsidDel="00000000" w:rsidR="00000000" w:rsidRPr="00000000">
        <w:rPr>
          <w:b w:val="1"/>
          <w:bCs w:val="1"/>
          <w:color w:val="ff9900"/>
          <w:rtl w:val="0"/>
        </w:rPr>
        <w:t xml:space="preserve">KÍNH CHÚC QUÝ KHÁCH CÓ MỘT CHUYẾN ĐI THÚ VỊ!</w:t>
      </w:r>
    </w:p>
    <w:p w:rsidR="00000000" w:rsidDel="00000000" w:rsidP="00000000" w:rsidRDefault="00000000" w:rsidRPr="00000000" w14:paraId="0000009F">
      <w:pPr>
        <w:pStyle w:val="Heading1"/>
        <w:keepNext w:val="0"/>
        <w:keepLines w:val="0"/>
        <w:spacing w:after="240" w:before="240" w:line="259" w:lineRule="auto"/>
        <w:jc w:val="center"/>
        <w:rPr>
          <w:b w:val="1"/>
          <w:bCs w:val="1"/>
          <w:color w:val="7f7f7f"/>
          <w:sz w:val="38"/>
          <w:szCs w:val="38"/>
        </w:rPr>
      </w:pPr>
      <w:r w:rsidDel="00000000" w:rsidR="00000000" w:rsidRPr="00000000">
        <w:rPr>
          <w:b w:val="1"/>
          <w:bCs w:val="1"/>
          <w:color w:val="7f7f7f"/>
          <w:sz w:val="38"/>
          <w:szCs w:val="38"/>
          <w:rtl w:val="0"/>
        </w:rPr>
        <w:t xml:space="preserve">URATRAVEL.COM</w:t>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r>
    </w:p>
    <w:sectPr>
      <w:footerReference r:id="rId13" w:type="default"/>
      <w:pgSz w:h="15840" w:w="12240" w:orient="portrait"/>
      <w:pgMar w:bottom="1440" w:top="1440" w:left="1080" w:right="270"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2">
    <w:pPr>
      <w:rPr/>
    </w:pPr>
    <w:r w:rsidDel="00000000" w:rsidR="00000000" w:rsidRPr="00000000">
      <w:rPr/>
      <w:drawing>
        <wp:inline distB="19050" distT="19050" distL="19050" distR="19050">
          <wp:extent cx="6915150" cy="1041400"/>
          <wp:effectExtent b="0" l="0" r="0" t="0"/>
          <wp:docPr id="4"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6915150" cy="1041400"/>
                  </a:xfrm>
                  <a:prstGeom prst="rect"/>
                  <a:ln/>
                </pic:spPr>
              </pic:pic>
            </a:graphicData>
          </a:graphic>
        </wp:inline>
      </w:drawing>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Roboto" w:cs="Roboto" w:eastAsia="Roboto" w:hAnsi="Roboto"/>
        <w:color w:val="1c23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Roboto" w:cs="Roboto" w:eastAsia="Roboto" w:hAnsi="Roboto"/>
        <w:color w:val="1c23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Roboto" w:cs="Roboto" w:eastAsia="Roboto" w:hAnsi="Roboto"/>
        <w:color w:val="1c23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rFonts w:ascii="Roboto" w:cs="Roboto" w:eastAsia="Roboto" w:hAnsi="Roboto"/>
        <w:color w:val="1c231f"/>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1"/>
      <w:numFmt w:val="decimal"/>
      <w:lvlText w:val="%1."/>
      <w:lvlJc w:val="left"/>
      <w:pPr>
        <w:ind w:left="720" w:hanging="360"/>
      </w:pPr>
      <w:rPr>
        <w:rFonts w:ascii="Roboto" w:cs="Roboto" w:eastAsia="Roboto" w:hAnsi="Roboto"/>
        <w:color w:val="1c231f"/>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lvl w:ilvl="0">
      <w:start w:val="1"/>
      <w:numFmt w:val="bullet"/>
      <w:lvlText w:val="●"/>
      <w:lvlJc w:val="left"/>
      <w:pPr>
        <w:ind w:left="720" w:hanging="360"/>
      </w:pPr>
      <w:rPr>
        <w:rFonts w:ascii="Roboto" w:cs="Roboto" w:eastAsia="Roboto" w:hAnsi="Roboto"/>
        <w:color w:val="1c23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Roboto" w:cs="Roboto" w:eastAsia="Roboto" w:hAnsi="Roboto"/>
        <w:color w:val="1c23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Roboto" w:cs="Roboto" w:eastAsia="Roboto" w:hAnsi="Roboto"/>
        <w:color w:val="1c23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hanging="360"/>
      </w:pPr>
      <w:rPr>
        <w:rFonts w:ascii="Roboto" w:cs="Roboto" w:eastAsia="Roboto" w:hAnsi="Roboto"/>
        <w:color w:val="1c23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rFonts w:ascii="Roboto" w:cs="Roboto" w:eastAsia="Roboto" w:hAnsi="Roboto"/>
        <w:color w:val="1c23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Roboto" w:cs="Roboto" w:eastAsia="Roboto" w:hAnsi="Roboto"/>
        <w:color w:val="1c23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5">
    <w:lvl w:ilvl="0">
      <w:start w:val="1"/>
      <w:numFmt w:val="decimal"/>
      <w:lvlText w:val="%1."/>
      <w:lvlJc w:val="left"/>
      <w:pPr>
        <w:ind w:left="720" w:hanging="360"/>
      </w:pPr>
      <w:rPr>
        <w:rFonts w:ascii="Roboto" w:cs="Roboto" w:eastAsia="Roboto" w:hAnsi="Roboto"/>
        <w:color w:val="1c231f"/>
        <w:sz w:val="24"/>
        <w:szCs w:val="24"/>
        <w:u w:val="none"/>
      </w:rPr>
    </w:lvl>
    <w:lvl w:ilvl="1">
      <w:start w:val="1"/>
      <w:numFmt w:val="bullet"/>
      <w:lvlText w:val="●"/>
      <w:lvlJc w:val="left"/>
      <w:pPr>
        <w:ind w:left="1440" w:hanging="360"/>
      </w:pPr>
      <w:rPr>
        <w:rFonts w:ascii="Roboto" w:cs="Roboto" w:eastAsia="Roboto" w:hAnsi="Roboto"/>
        <w:color w:val="1c231f"/>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lvl w:ilvl="0">
      <w:start w:val="1"/>
      <w:numFmt w:val="decimal"/>
      <w:lvlText w:val="%1."/>
      <w:lvlJc w:val="left"/>
      <w:pPr>
        <w:ind w:left="720" w:hanging="360"/>
      </w:pPr>
      <w:rPr>
        <w:rFonts w:ascii="Roboto" w:cs="Roboto" w:eastAsia="Roboto" w:hAnsi="Roboto"/>
        <w:color w:val="1c231f"/>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6.png"/><Relationship Id="rId13" Type="http://schemas.openxmlformats.org/officeDocument/2006/relationships/footer" Target="footer1.xml"/><Relationship Id="rId12" Type="http://schemas.openxmlformats.org/officeDocument/2006/relationships/hyperlink" Target="http://uratravel.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7.png"/><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